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4C362" w14:textId="77777777" w:rsidR="00503FC2" w:rsidRPr="00FE524D" w:rsidRDefault="005B4680" w:rsidP="00D01D40">
      <w:pPr>
        <w:spacing w:after="120" w:line="360" w:lineRule="auto"/>
        <w:jc w:val="center"/>
        <w:rPr>
          <w:rFonts w:asciiTheme="minorHAnsi" w:hAnsiTheme="minorHAnsi" w:cs="Arial"/>
          <w:b/>
        </w:rPr>
      </w:pPr>
      <w:r w:rsidRPr="00FE524D">
        <w:rPr>
          <w:rFonts w:asciiTheme="minorHAnsi" w:hAnsiTheme="minorHAnsi" w:cs="Arial"/>
          <w:b/>
        </w:rPr>
        <w:t>ISTOTNE POSTANOWIENIA UMOW</w:t>
      </w:r>
      <w:r w:rsidR="00B71DFD" w:rsidRPr="00FE524D">
        <w:rPr>
          <w:rFonts w:asciiTheme="minorHAnsi" w:hAnsiTheme="minorHAnsi" w:cs="Arial"/>
          <w:b/>
        </w:rPr>
        <w:t>Y</w:t>
      </w:r>
    </w:p>
    <w:p w14:paraId="18E85727" w14:textId="77777777" w:rsidR="005B4680" w:rsidRPr="00FE524D" w:rsidRDefault="005B4680" w:rsidP="005B4680">
      <w:pPr>
        <w:spacing w:after="120" w:line="360" w:lineRule="auto"/>
        <w:rPr>
          <w:rFonts w:asciiTheme="minorHAnsi" w:eastAsia="Calibri" w:hAnsiTheme="minorHAnsi" w:cs="Arial"/>
          <w:b/>
          <w:lang w:eastAsia="en-US"/>
        </w:rPr>
      </w:pPr>
    </w:p>
    <w:p w14:paraId="246430C3" w14:textId="77777777" w:rsidR="00BD7505" w:rsidRPr="00FE524D" w:rsidRDefault="00BD7505" w:rsidP="00D01D40">
      <w:pPr>
        <w:spacing w:after="120" w:line="360" w:lineRule="auto"/>
        <w:jc w:val="center"/>
        <w:rPr>
          <w:rFonts w:asciiTheme="minorHAnsi" w:eastAsia="Calibri" w:hAnsiTheme="minorHAnsi" w:cs="Arial"/>
          <w:b/>
          <w:lang w:eastAsia="en-US"/>
        </w:rPr>
      </w:pPr>
      <w:r w:rsidRPr="00FE524D">
        <w:rPr>
          <w:rFonts w:asciiTheme="minorHAnsi" w:eastAsia="Calibri" w:hAnsiTheme="minorHAnsi" w:cs="Arial"/>
          <w:b/>
          <w:lang w:eastAsia="en-US"/>
        </w:rPr>
        <w:t>§ 1.</w:t>
      </w:r>
    </w:p>
    <w:p w14:paraId="32AF6828" w14:textId="77777777" w:rsidR="00BD7505" w:rsidRPr="00FE524D" w:rsidRDefault="00BD7505" w:rsidP="00D01D40">
      <w:pPr>
        <w:spacing w:after="120" w:line="360" w:lineRule="auto"/>
        <w:jc w:val="center"/>
        <w:rPr>
          <w:rFonts w:asciiTheme="minorHAnsi" w:eastAsia="Calibri" w:hAnsiTheme="minorHAnsi" w:cs="Arial"/>
          <w:b/>
          <w:lang w:eastAsia="en-US"/>
        </w:rPr>
      </w:pPr>
      <w:r w:rsidRPr="00FE524D">
        <w:rPr>
          <w:rFonts w:asciiTheme="minorHAnsi" w:eastAsia="Calibri" w:hAnsiTheme="minorHAnsi" w:cs="Arial"/>
          <w:b/>
          <w:lang w:eastAsia="en-US"/>
        </w:rPr>
        <w:t>Przedmiot Umowy i jej realizacja</w:t>
      </w:r>
    </w:p>
    <w:p w14:paraId="7AB30272" w14:textId="37714836" w:rsidR="00CF7B64" w:rsidRPr="00CF7B64" w:rsidRDefault="006A29E1" w:rsidP="00CF7B64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CF7B64">
        <w:rPr>
          <w:rFonts w:asciiTheme="minorHAnsi" w:hAnsiTheme="minorHAnsi" w:cstheme="minorHAnsi"/>
        </w:rPr>
        <w:t>Przedmiotem U</w:t>
      </w:r>
      <w:r w:rsidR="00D01D40" w:rsidRPr="00CF7B64">
        <w:rPr>
          <w:rFonts w:asciiTheme="minorHAnsi" w:hAnsiTheme="minorHAnsi" w:cstheme="minorHAnsi"/>
        </w:rPr>
        <w:t xml:space="preserve">mowy jest </w:t>
      </w:r>
      <w:r w:rsidR="00CF7B64" w:rsidRPr="00CF7B64">
        <w:rPr>
          <w:rFonts w:asciiTheme="minorHAnsi" w:hAnsiTheme="minorHAnsi" w:cstheme="minorHAnsi"/>
        </w:rPr>
        <w:t>monitoring prasy polskiej i Internetu, oraz dostarczania wycinków prasowych w formie rzeczywistej (</w:t>
      </w:r>
      <w:r w:rsidR="00C42043">
        <w:rPr>
          <w:rFonts w:asciiTheme="minorHAnsi" w:hAnsiTheme="minorHAnsi" w:cstheme="minorHAnsi"/>
        </w:rPr>
        <w:t xml:space="preserve">oryginalnej, </w:t>
      </w:r>
      <w:r w:rsidR="00CF7B64" w:rsidRPr="00CF7B64">
        <w:rPr>
          <w:rFonts w:asciiTheme="minorHAnsi" w:hAnsiTheme="minorHAnsi" w:cstheme="minorHAnsi"/>
        </w:rPr>
        <w:t>papierowej</w:t>
      </w:r>
      <w:r w:rsidR="00C42043">
        <w:rPr>
          <w:rFonts w:asciiTheme="minorHAnsi" w:hAnsiTheme="minorHAnsi" w:cstheme="minorHAnsi"/>
        </w:rPr>
        <w:t>, nie kserokopii</w:t>
      </w:r>
      <w:r w:rsidR="00CF7B64" w:rsidRPr="00CF7B64">
        <w:rPr>
          <w:rFonts w:asciiTheme="minorHAnsi" w:hAnsiTheme="minorHAnsi" w:cstheme="minorHAnsi"/>
        </w:rPr>
        <w:t>) i elektronicznej (pliki txt lub doc.</w:t>
      </w:r>
      <w:r w:rsidR="00C42043">
        <w:rPr>
          <w:rFonts w:asciiTheme="minorHAnsi" w:hAnsiTheme="minorHAnsi" w:cstheme="minorHAnsi"/>
        </w:rPr>
        <w:t xml:space="preserve"> Po korekcie i PDF</w:t>
      </w:r>
      <w:r w:rsidR="00CF7B64" w:rsidRPr="00CF7B64">
        <w:rPr>
          <w:rFonts w:asciiTheme="minorHAnsi" w:hAnsiTheme="minorHAnsi" w:cstheme="minorHAnsi"/>
        </w:rPr>
        <w:t>) na następujące tematy (bez reklam ogłoszeń i repertuarów):</w:t>
      </w:r>
    </w:p>
    <w:p w14:paraId="4B82D6FD" w14:textId="46F08C08" w:rsidR="00CF7B64" w:rsidRPr="00CF7B64" w:rsidRDefault="00CF7B64" w:rsidP="00CF7B64">
      <w:pPr>
        <w:pStyle w:val="Akapitzlist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CF7B64">
        <w:rPr>
          <w:rFonts w:asciiTheme="minorHAnsi" w:hAnsiTheme="minorHAnsi" w:cstheme="minorHAnsi"/>
          <w:sz w:val="24"/>
          <w:szCs w:val="24"/>
        </w:rPr>
        <w:t>polski teatr (dramatyczny, muzyczny, lalkowy, pantomima, pozainstytucjonalny;</w:t>
      </w:r>
    </w:p>
    <w:p w14:paraId="60B1DAAD" w14:textId="1538DA10" w:rsidR="00CF7B64" w:rsidRPr="00CF7B64" w:rsidRDefault="00CF7B64" w:rsidP="00CF7B64">
      <w:pPr>
        <w:pStyle w:val="Akapitzlist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CF7B64">
        <w:rPr>
          <w:rFonts w:asciiTheme="minorHAnsi" w:hAnsiTheme="minorHAnsi" w:cstheme="minorHAnsi"/>
          <w:sz w:val="24"/>
          <w:szCs w:val="24"/>
        </w:rPr>
        <w:t>recenzje ze spektakli we wszystkich typach teatrów;</w:t>
      </w:r>
    </w:p>
    <w:p w14:paraId="436E9FD6" w14:textId="41125268" w:rsidR="00CF7B64" w:rsidRPr="00CF7B64" w:rsidRDefault="00CF7B64" w:rsidP="00CF7B64">
      <w:pPr>
        <w:pStyle w:val="Akapitzlist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CF7B64">
        <w:rPr>
          <w:rFonts w:asciiTheme="minorHAnsi" w:hAnsiTheme="minorHAnsi" w:cstheme="minorHAnsi"/>
          <w:sz w:val="24"/>
          <w:szCs w:val="24"/>
        </w:rPr>
        <w:t>wywiady z twórcami (aktorami, reżyserami, scenografami, kompozytorami itp.);</w:t>
      </w:r>
    </w:p>
    <w:p w14:paraId="315E741A" w14:textId="76F03B44" w:rsidR="00CF7B64" w:rsidRPr="00CF7B64" w:rsidRDefault="00CF7B64" w:rsidP="00CF7B64">
      <w:pPr>
        <w:pStyle w:val="Akapitzlist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CF7B64">
        <w:rPr>
          <w:rFonts w:asciiTheme="minorHAnsi" w:hAnsiTheme="minorHAnsi" w:cstheme="minorHAnsi"/>
          <w:sz w:val="24"/>
          <w:szCs w:val="24"/>
        </w:rPr>
        <w:t>polski film fabularny (recenzje i omówienia filmów);</w:t>
      </w:r>
    </w:p>
    <w:p w14:paraId="6842FDB3" w14:textId="791E9796" w:rsidR="00CF7B64" w:rsidRPr="00CF7B64" w:rsidRDefault="00CF7B64" w:rsidP="00CF7B64">
      <w:pPr>
        <w:pStyle w:val="Akapitzlist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CF7B64">
        <w:rPr>
          <w:rFonts w:asciiTheme="minorHAnsi" w:hAnsiTheme="minorHAnsi" w:cstheme="minorHAnsi"/>
          <w:sz w:val="24"/>
          <w:szCs w:val="24"/>
        </w:rPr>
        <w:t>balet polski;</w:t>
      </w:r>
    </w:p>
    <w:p w14:paraId="53BB106D" w14:textId="25AA474F" w:rsidR="00CF7B64" w:rsidRPr="00CF7B64" w:rsidRDefault="00CF7B64" w:rsidP="00CF7B64">
      <w:pPr>
        <w:pStyle w:val="Akapitzlist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CF7B64">
        <w:rPr>
          <w:rFonts w:asciiTheme="minorHAnsi" w:hAnsiTheme="minorHAnsi" w:cstheme="minorHAnsi"/>
          <w:sz w:val="24"/>
          <w:szCs w:val="24"/>
        </w:rPr>
        <w:t>polskie festiwale i konkursy teatralne, filmowe, lalkowe;</w:t>
      </w:r>
    </w:p>
    <w:p w14:paraId="27B4B18E" w14:textId="107E783F" w:rsidR="00CF7B64" w:rsidRPr="00CF7B64" w:rsidRDefault="00CF7B64" w:rsidP="00CF7B64">
      <w:pPr>
        <w:pStyle w:val="Akapitzlist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CF7B64">
        <w:rPr>
          <w:rFonts w:asciiTheme="minorHAnsi" w:hAnsiTheme="minorHAnsi" w:cstheme="minorHAnsi"/>
          <w:sz w:val="24"/>
          <w:szCs w:val="24"/>
        </w:rPr>
        <w:t>międzynarodowe festiwale i konkursy odbywające się w Polsce (teatralne, lalkowe, filmowe);</w:t>
      </w:r>
    </w:p>
    <w:p w14:paraId="282FE7E7" w14:textId="5ED7B47E" w:rsidR="00CF7B64" w:rsidRPr="00CF7B64" w:rsidRDefault="00CF7B64" w:rsidP="00CF7B64">
      <w:pPr>
        <w:pStyle w:val="Akapitzlist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CF7B64">
        <w:rPr>
          <w:rFonts w:asciiTheme="minorHAnsi" w:hAnsiTheme="minorHAnsi" w:cstheme="minorHAnsi"/>
          <w:sz w:val="24"/>
          <w:szCs w:val="24"/>
        </w:rPr>
        <w:t>twórczość dramaturgów polskich i obcych (omówienia i wywiady);</w:t>
      </w:r>
    </w:p>
    <w:p w14:paraId="58327D36" w14:textId="14343B0A" w:rsidR="00CF7B64" w:rsidRPr="00CF7B64" w:rsidRDefault="00CF7B64" w:rsidP="00CF7B64">
      <w:pPr>
        <w:pStyle w:val="Akapitzlist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CF7B64">
        <w:rPr>
          <w:rFonts w:asciiTheme="minorHAnsi" w:hAnsiTheme="minorHAnsi" w:cstheme="minorHAnsi"/>
          <w:sz w:val="24"/>
          <w:szCs w:val="24"/>
        </w:rPr>
        <w:t>wystawy teatralne;</w:t>
      </w:r>
    </w:p>
    <w:p w14:paraId="1AA3874B" w14:textId="32C9AC60" w:rsidR="00CF7B64" w:rsidRPr="00CF7B64" w:rsidRDefault="00CF7B64" w:rsidP="00CF7B64">
      <w:pPr>
        <w:pStyle w:val="Akapitzlist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CF7B64">
        <w:rPr>
          <w:rFonts w:asciiTheme="minorHAnsi" w:hAnsiTheme="minorHAnsi" w:cstheme="minorHAnsi"/>
          <w:sz w:val="24"/>
          <w:szCs w:val="24"/>
        </w:rPr>
        <w:t>życiorysy, nekrologi oraz notatki o zmarłych twórcach polskiego teatru, filmu  i estrady;</w:t>
      </w:r>
    </w:p>
    <w:p w14:paraId="66EBF687" w14:textId="7DE6AC1F" w:rsidR="00CF7B64" w:rsidRPr="00CF7B64" w:rsidRDefault="00CF7B64" w:rsidP="00CF7B64">
      <w:pPr>
        <w:pStyle w:val="Akapitzlist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CF7B64">
        <w:rPr>
          <w:rFonts w:asciiTheme="minorHAnsi" w:hAnsiTheme="minorHAnsi" w:cstheme="minorHAnsi"/>
          <w:sz w:val="24"/>
          <w:szCs w:val="24"/>
        </w:rPr>
        <w:t>informacje o działalności Związku Artystów Scen Polskich i Instytutu Teatralnego im. Zbigniewa Raszewskiego.</w:t>
      </w:r>
    </w:p>
    <w:p w14:paraId="4A5B5188" w14:textId="5F5441F7" w:rsidR="00CF7B64" w:rsidRPr="005D6842" w:rsidRDefault="00CF7B64" w:rsidP="00CF7B64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eastAsia="Calibri" w:hAnsiTheme="minorHAnsi" w:cstheme="minorHAnsi"/>
          <w:lang w:eastAsia="en-US"/>
        </w:rPr>
      </w:pPr>
      <w:r w:rsidRPr="005D6842">
        <w:rPr>
          <w:rFonts w:asciiTheme="minorHAnsi" w:eastAsia="Calibri" w:hAnsiTheme="minorHAnsi" w:cstheme="minorHAnsi"/>
          <w:lang w:eastAsia="en-US"/>
        </w:rPr>
        <w:t xml:space="preserve">Wykaz tytułów prasowych, z których będą dostarczane wycinki zawiera Załącznik </w:t>
      </w:r>
      <w:r w:rsidR="00C42043" w:rsidRPr="005D6842">
        <w:rPr>
          <w:rFonts w:asciiTheme="minorHAnsi" w:eastAsia="Calibri" w:hAnsiTheme="minorHAnsi" w:cstheme="minorHAnsi"/>
          <w:lang w:eastAsia="en-US"/>
        </w:rPr>
        <w:br/>
      </w:r>
      <w:r w:rsidRPr="005D6842">
        <w:rPr>
          <w:rFonts w:asciiTheme="minorHAnsi" w:eastAsia="Calibri" w:hAnsiTheme="minorHAnsi" w:cstheme="minorHAnsi"/>
          <w:lang w:eastAsia="en-US"/>
        </w:rPr>
        <w:t xml:space="preserve">Nr </w:t>
      </w:r>
      <w:r w:rsidR="00C42043" w:rsidRPr="005D6842">
        <w:rPr>
          <w:rFonts w:asciiTheme="minorHAnsi" w:eastAsia="Calibri" w:hAnsiTheme="minorHAnsi" w:cstheme="minorHAnsi"/>
          <w:lang w:eastAsia="en-US"/>
        </w:rPr>
        <w:t>1 S</w:t>
      </w:r>
      <w:r w:rsidRPr="005D6842">
        <w:rPr>
          <w:rFonts w:asciiTheme="minorHAnsi" w:eastAsia="Calibri" w:hAnsiTheme="minorHAnsi" w:cstheme="minorHAnsi"/>
          <w:lang w:eastAsia="en-US"/>
        </w:rPr>
        <w:t>IWZ.</w:t>
      </w:r>
    </w:p>
    <w:p w14:paraId="2C2ED10F" w14:textId="77777777" w:rsidR="00CF7B64" w:rsidRPr="00FE524D" w:rsidRDefault="00CF7B64" w:rsidP="00CF7B64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340" w:right="-1"/>
        <w:jc w:val="both"/>
        <w:rPr>
          <w:rFonts w:asciiTheme="minorHAnsi" w:hAnsiTheme="minorHAnsi"/>
        </w:rPr>
      </w:pPr>
    </w:p>
    <w:p w14:paraId="10AB3337" w14:textId="77777777" w:rsidR="006A29E1" w:rsidRPr="00FE524D" w:rsidRDefault="006A29E1" w:rsidP="00D01D40">
      <w:pPr>
        <w:spacing w:line="360" w:lineRule="auto"/>
        <w:ind w:right="567"/>
        <w:jc w:val="center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>§ 2.</w:t>
      </w:r>
    </w:p>
    <w:p w14:paraId="12D87490" w14:textId="77777777" w:rsidR="006A29E1" w:rsidRPr="00FE524D" w:rsidRDefault="006A29E1" w:rsidP="00D01D40">
      <w:pPr>
        <w:spacing w:line="360" w:lineRule="auto"/>
        <w:ind w:right="567"/>
        <w:jc w:val="center"/>
        <w:rPr>
          <w:rFonts w:asciiTheme="minorHAnsi" w:hAnsiTheme="minorHAnsi"/>
          <w:b/>
          <w:bCs/>
        </w:rPr>
      </w:pPr>
      <w:r w:rsidRPr="00FE524D">
        <w:rPr>
          <w:rFonts w:asciiTheme="minorHAnsi" w:hAnsiTheme="minorHAnsi"/>
          <w:b/>
          <w:bCs/>
        </w:rPr>
        <w:t>Wynagrodzenie Wykonawcy</w:t>
      </w:r>
    </w:p>
    <w:p w14:paraId="0E796776" w14:textId="77777777" w:rsidR="00CF7B64" w:rsidRDefault="0061282D" w:rsidP="000F62D8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CF7B64">
        <w:rPr>
          <w:rFonts w:asciiTheme="minorHAnsi" w:hAnsiTheme="minorHAnsi"/>
        </w:rPr>
        <w:t xml:space="preserve">Za prawidłowe wykonanie przedmiotu </w:t>
      </w:r>
      <w:r w:rsidR="005515B9" w:rsidRPr="00CF7B64">
        <w:rPr>
          <w:rFonts w:asciiTheme="minorHAnsi" w:hAnsiTheme="minorHAnsi"/>
        </w:rPr>
        <w:t>U</w:t>
      </w:r>
      <w:r w:rsidRPr="00CF7B64">
        <w:rPr>
          <w:rFonts w:asciiTheme="minorHAnsi" w:hAnsiTheme="minorHAnsi"/>
        </w:rPr>
        <w:t>mowy Wykonawca otrzyma maksymalne wynagrodzenie</w:t>
      </w:r>
      <w:r w:rsidR="006A29E1" w:rsidRPr="00CF7B64">
        <w:rPr>
          <w:rFonts w:asciiTheme="minorHAnsi" w:hAnsiTheme="minorHAnsi"/>
        </w:rPr>
        <w:t xml:space="preserve"> w  wysokości …………………. zł brutto (słownie:……………………………)</w:t>
      </w:r>
      <w:r w:rsidR="00CF7B64" w:rsidRPr="00CF7B64">
        <w:rPr>
          <w:rFonts w:asciiTheme="minorHAnsi" w:hAnsiTheme="minorHAnsi"/>
        </w:rPr>
        <w:t xml:space="preserve">, co w przeliczeniu na płatność miesięczną stanowi kwotę ....................... </w:t>
      </w:r>
      <w:r w:rsidR="00CF7B64" w:rsidRPr="00FE524D">
        <w:rPr>
          <w:rFonts w:asciiTheme="minorHAnsi" w:hAnsiTheme="minorHAnsi"/>
        </w:rPr>
        <w:t>zł brutto (słownie:……………………………)</w:t>
      </w:r>
    </w:p>
    <w:p w14:paraId="34B6FF6C" w14:textId="59398392" w:rsidR="006A29E1" w:rsidRPr="00CF7B64" w:rsidRDefault="006A42D3" w:rsidP="000F62D8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CF7B64">
        <w:rPr>
          <w:rFonts w:asciiTheme="minorHAnsi" w:hAnsiTheme="minorHAnsi"/>
        </w:rPr>
        <w:lastRenderedPageBreak/>
        <w:t xml:space="preserve">Wynagrodzenie, o którym mowa w ust. 1 </w:t>
      </w:r>
      <w:r w:rsidR="006A29E1" w:rsidRPr="00CF7B64">
        <w:rPr>
          <w:rFonts w:asciiTheme="minorHAnsi" w:hAnsiTheme="minorHAnsi"/>
        </w:rPr>
        <w:t xml:space="preserve">obejmuje </w:t>
      </w:r>
      <w:r w:rsidRPr="00CF7B64">
        <w:rPr>
          <w:rFonts w:asciiTheme="minorHAnsi" w:hAnsiTheme="minorHAnsi"/>
        </w:rPr>
        <w:t>wszystkie</w:t>
      </w:r>
      <w:r w:rsidR="006A29E1" w:rsidRPr="00CF7B64">
        <w:rPr>
          <w:rFonts w:asciiTheme="minorHAnsi" w:hAnsiTheme="minorHAnsi"/>
        </w:rPr>
        <w:t xml:space="preserve"> koszty jakie </w:t>
      </w:r>
      <w:r w:rsidRPr="00CF7B64">
        <w:rPr>
          <w:rFonts w:asciiTheme="minorHAnsi" w:hAnsiTheme="minorHAnsi"/>
        </w:rPr>
        <w:t xml:space="preserve">powstaną </w:t>
      </w:r>
      <w:r w:rsidR="005515B9" w:rsidRPr="00CF7B64">
        <w:rPr>
          <w:rFonts w:asciiTheme="minorHAnsi" w:hAnsiTheme="minorHAnsi"/>
        </w:rPr>
        <w:br/>
      </w:r>
      <w:r w:rsidRPr="00CF7B64">
        <w:rPr>
          <w:rFonts w:asciiTheme="minorHAnsi" w:hAnsiTheme="minorHAnsi"/>
        </w:rPr>
        <w:t xml:space="preserve">w związku z wykonaniem </w:t>
      </w:r>
      <w:r w:rsidR="005515B9" w:rsidRPr="00CF7B64">
        <w:rPr>
          <w:rFonts w:asciiTheme="minorHAnsi" w:hAnsiTheme="minorHAnsi"/>
        </w:rPr>
        <w:t>U</w:t>
      </w:r>
      <w:r w:rsidRPr="00CF7B64">
        <w:rPr>
          <w:rFonts w:asciiTheme="minorHAnsi" w:hAnsiTheme="minorHAnsi"/>
        </w:rPr>
        <w:t xml:space="preserve">mowy, w tym </w:t>
      </w:r>
      <w:r w:rsidR="009F09A2" w:rsidRPr="00CF7B64">
        <w:rPr>
          <w:rFonts w:asciiTheme="minorHAnsi" w:hAnsiTheme="minorHAnsi"/>
        </w:rPr>
        <w:t xml:space="preserve">w szczególności cenę przedmiotu </w:t>
      </w:r>
      <w:r w:rsidR="00697079" w:rsidRPr="00CF7B64">
        <w:rPr>
          <w:rFonts w:asciiTheme="minorHAnsi" w:hAnsiTheme="minorHAnsi"/>
        </w:rPr>
        <w:t>Umowy</w:t>
      </w:r>
      <w:r w:rsidR="009F09A2" w:rsidRPr="00CF7B64">
        <w:rPr>
          <w:rFonts w:asciiTheme="minorHAnsi" w:hAnsiTheme="minorHAnsi"/>
        </w:rPr>
        <w:t xml:space="preserve">, cenę opakowania, </w:t>
      </w:r>
      <w:r w:rsidRPr="00CF7B64">
        <w:rPr>
          <w:rFonts w:asciiTheme="minorHAnsi" w:hAnsiTheme="minorHAnsi"/>
        </w:rPr>
        <w:t xml:space="preserve">ubezpieczenie, </w:t>
      </w:r>
      <w:r w:rsidR="00CF7B64" w:rsidRPr="00CF7B64">
        <w:rPr>
          <w:rFonts w:asciiTheme="minorHAnsi" w:hAnsiTheme="minorHAnsi"/>
        </w:rPr>
        <w:t>itd.</w:t>
      </w:r>
      <w:r w:rsidR="006A29E1" w:rsidRPr="00CF7B64">
        <w:rPr>
          <w:rFonts w:asciiTheme="minorHAnsi" w:hAnsiTheme="minorHAnsi"/>
        </w:rPr>
        <w:t>.</w:t>
      </w:r>
      <w:r w:rsidRPr="00CF7B64">
        <w:rPr>
          <w:rFonts w:asciiTheme="minorHAnsi" w:hAnsiTheme="minorHAnsi"/>
        </w:rPr>
        <w:t xml:space="preserve"> Wykonawcy nie przysługuje zwrot jakichkolwiek dodatkowych kosztów, opłat i podatków poniesionych przez Wykonawcę w związku </w:t>
      </w:r>
      <w:r w:rsidR="009F09A2" w:rsidRPr="00CF7B64">
        <w:rPr>
          <w:rFonts w:asciiTheme="minorHAnsi" w:hAnsiTheme="minorHAnsi"/>
        </w:rPr>
        <w:br/>
      </w:r>
      <w:r w:rsidRPr="00CF7B64">
        <w:rPr>
          <w:rFonts w:asciiTheme="minorHAnsi" w:hAnsiTheme="minorHAnsi"/>
        </w:rPr>
        <w:t xml:space="preserve">z realizacją przedmiotu </w:t>
      </w:r>
      <w:r w:rsidR="00697079" w:rsidRPr="00CF7B64">
        <w:rPr>
          <w:rFonts w:asciiTheme="minorHAnsi" w:hAnsiTheme="minorHAnsi"/>
        </w:rPr>
        <w:t>U</w:t>
      </w:r>
      <w:r w:rsidRPr="00CF7B64">
        <w:rPr>
          <w:rFonts w:asciiTheme="minorHAnsi" w:hAnsiTheme="minorHAnsi"/>
        </w:rPr>
        <w:t>mowy.</w:t>
      </w:r>
    </w:p>
    <w:p w14:paraId="6B71B357" w14:textId="77777777" w:rsidR="006A29E1" w:rsidRPr="00FE524D" w:rsidRDefault="006A29E1" w:rsidP="008324B3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>Zamawiający nie wyraża zgody na cesję wierzytelności wynikających z niniejszej Umowy.</w:t>
      </w:r>
    </w:p>
    <w:p w14:paraId="03F9FA09" w14:textId="77777777" w:rsidR="006A29E1" w:rsidRPr="00FE524D" w:rsidRDefault="006A29E1" w:rsidP="008324B3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Wykonawca wyraża zgodę na potrącenie przez Zamawiającego </w:t>
      </w:r>
      <w:r w:rsidR="0041547D" w:rsidRPr="00FE524D">
        <w:rPr>
          <w:rFonts w:asciiTheme="minorHAnsi" w:hAnsiTheme="minorHAnsi"/>
        </w:rPr>
        <w:t xml:space="preserve">wymagalnych </w:t>
      </w:r>
      <w:r w:rsidRPr="00FE524D">
        <w:rPr>
          <w:rFonts w:asciiTheme="minorHAnsi" w:hAnsiTheme="minorHAnsi"/>
        </w:rPr>
        <w:t>kar umownych w związku z realizacją przez Wykonawcę Umowy z wynagrodzenia należnego Wykonawcy.</w:t>
      </w:r>
    </w:p>
    <w:p w14:paraId="27F9CE43" w14:textId="77777777" w:rsidR="008D566E" w:rsidRPr="00FE524D" w:rsidRDefault="008D566E" w:rsidP="00D01D40">
      <w:pPr>
        <w:shd w:val="clear" w:color="auto" w:fill="FFFFFF"/>
        <w:autoSpaceDE w:val="0"/>
        <w:autoSpaceDN w:val="0"/>
        <w:adjustRightInd w:val="0"/>
        <w:spacing w:line="360" w:lineRule="auto"/>
        <w:ind w:right="567"/>
        <w:jc w:val="center"/>
        <w:rPr>
          <w:rFonts w:asciiTheme="minorHAnsi" w:hAnsiTheme="minorHAnsi"/>
          <w:b/>
        </w:rPr>
      </w:pPr>
    </w:p>
    <w:p w14:paraId="356AB383" w14:textId="77777777" w:rsidR="006A29E1" w:rsidRPr="00FE524D" w:rsidRDefault="006A29E1" w:rsidP="00D01D40">
      <w:pPr>
        <w:shd w:val="clear" w:color="auto" w:fill="FFFFFF"/>
        <w:autoSpaceDE w:val="0"/>
        <w:autoSpaceDN w:val="0"/>
        <w:adjustRightInd w:val="0"/>
        <w:spacing w:line="360" w:lineRule="auto"/>
        <w:ind w:right="567"/>
        <w:jc w:val="center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>§ 3.</w:t>
      </w:r>
    </w:p>
    <w:p w14:paraId="597573E4" w14:textId="77777777" w:rsidR="006A29E1" w:rsidRPr="00FE524D" w:rsidRDefault="006A29E1" w:rsidP="00D01D40">
      <w:pPr>
        <w:shd w:val="clear" w:color="auto" w:fill="FFFFFF"/>
        <w:autoSpaceDE w:val="0"/>
        <w:autoSpaceDN w:val="0"/>
        <w:adjustRightInd w:val="0"/>
        <w:spacing w:line="360" w:lineRule="auto"/>
        <w:ind w:right="567"/>
        <w:jc w:val="center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 xml:space="preserve">Warunki </w:t>
      </w:r>
      <w:r w:rsidR="00697079">
        <w:rPr>
          <w:rFonts w:asciiTheme="minorHAnsi" w:hAnsiTheme="minorHAnsi"/>
          <w:b/>
        </w:rPr>
        <w:t xml:space="preserve">i termin </w:t>
      </w:r>
      <w:r w:rsidR="00D5770E">
        <w:rPr>
          <w:rFonts w:asciiTheme="minorHAnsi" w:hAnsiTheme="minorHAnsi"/>
          <w:b/>
        </w:rPr>
        <w:t>realizacji Umowy</w:t>
      </w:r>
    </w:p>
    <w:p w14:paraId="09EBE0BA" w14:textId="3E069A3E" w:rsidR="006A29E1" w:rsidRPr="00CF7B64" w:rsidRDefault="00CF7B64" w:rsidP="00CF7B64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2"/>
        <w:jc w:val="both"/>
        <w:rPr>
          <w:rFonts w:asciiTheme="minorHAnsi" w:hAnsiTheme="minorHAnsi"/>
        </w:rPr>
      </w:pPr>
      <w:r w:rsidRPr="00CF7B64">
        <w:rPr>
          <w:rFonts w:asciiTheme="minorHAnsi" w:hAnsiTheme="minorHAnsi"/>
        </w:rPr>
        <w:t>Strony ustalają, że wycinki prasowe będą przesyłane pocztą, lub kurierem, z częstotliwością nie rzadziej niż 3 razy w tygodniu pod adres:…………………………………………...</w:t>
      </w:r>
    </w:p>
    <w:p w14:paraId="3918EC74" w14:textId="39591B48" w:rsidR="00722596" w:rsidRPr="00FE524D" w:rsidRDefault="00722596" w:rsidP="008324B3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2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Wykonawca zobowiązuje się do właściwego zabezpieczenia </w:t>
      </w:r>
      <w:r w:rsidR="00CF7B64">
        <w:rPr>
          <w:rFonts w:asciiTheme="minorHAnsi" w:hAnsiTheme="minorHAnsi"/>
        </w:rPr>
        <w:t>wycinków</w:t>
      </w:r>
      <w:r w:rsidRPr="00FE524D">
        <w:rPr>
          <w:rFonts w:asciiTheme="minorHAnsi" w:hAnsiTheme="minorHAnsi"/>
        </w:rPr>
        <w:t xml:space="preserve"> na czas przewozu, aby wydać go w należytym stanie. Odpowiedzialność za ewentualne szkody powstałe w trakcie dostawy ponosi Wykonawca.</w:t>
      </w:r>
    </w:p>
    <w:p w14:paraId="0C33F06A" w14:textId="2A786FA0" w:rsidR="006A29E1" w:rsidRPr="00FE524D" w:rsidRDefault="006A29E1" w:rsidP="008324B3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>Ze strony Zamawiającego osob</w:t>
      </w:r>
      <w:r w:rsidR="00697079">
        <w:rPr>
          <w:rFonts w:asciiTheme="minorHAnsi" w:hAnsiTheme="minorHAnsi"/>
        </w:rPr>
        <w:t>ami</w:t>
      </w:r>
      <w:r w:rsidRPr="00FE524D">
        <w:rPr>
          <w:rFonts w:asciiTheme="minorHAnsi" w:hAnsiTheme="minorHAnsi"/>
        </w:rPr>
        <w:t xml:space="preserve"> wyznaczon</w:t>
      </w:r>
      <w:r w:rsidR="00225AC1">
        <w:rPr>
          <w:rFonts w:asciiTheme="minorHAnsi" w:hAnsiTheme="minorHAnsi"/>
        </w:rPr>
        <w:t>ym</w:t>
      </w:r>
      <w:r w:rsidRPr="00FE524D">
        <w:rPr>
          <w:rFonts w:asciiTheme="minorHAnsi" w:hAnsiTheme="minorHAnsi"/>
        </w:rPr>
        <w:t>i upoważnion</w:t>
      </w:r>
      <w:r w:rsidR="00697079">
        <w:rPr>
          <w:rFonts w:asciiTheme="minorHAnsi" w:hAnsiTheme="minorHAnsi"/>
        </w:rPr>
        <w:t>ymi</w:t>
      </w:r>
      <w:r w:rsidRPr="00FE524D">
        <w:rPr>
          <w:rFonts w:asciiTheme="minorHAnsi" w:hAnsiTheme="minorHAnsi"/>
        </w:rPr>
        <w:t xml:space="preserve"> do kontaktów</w:t>
      </w:r>
      <w:r w:rsidR="00697079">
        <w:rPr>
          <w:rFonts w:asciiTheme="minorHAnsi" w:hAnsiTheme="minorHAnsi"/>
        </w:rPr>
        <w:br/>
      </w:r>
      <w:r w:rsidRPr="00FE524D">
        <w:rPr>
          <w:rFonts w:asciiTheme="minorHAnsi" w:hAnsiTheme="minorHAnsi"/>
        </w:rPr>
        <w:t xml:space="preserve"> z Wykonawcą w sprawach nadzoru nad realizacją Umowy,</w:t>
      </w:r>
      <w:r w:rsidR="00697079">
        <w:rPr>
          <w:rFonts w:asciiTheme="minorHAnsi" w:hAnsiTheme="minorHAnsi"/>
        </w:rPr>
        <w:t xml:space="preserve"> są: p.</w:t>
      </w:r>
      <w:r w:rsidRPr="00FE524D">
        <w:rPr>
          <w:rFonts w:asciiTheme="minorHAnsi" w:hAnsiTheme="minorHAnsi"/>
        </w:rPr>
        <w:t xml:space="preserve"> ……………….</w:t>
      </w:r>
      <w:r w:rsidR="00697079">
        <w:rPr>
          <w:rFonts w:asciiTheme="minorHAnsi" w:hAnsiTheme="minorHAnsi"/>
        </w:rPr>
        <w:t xml:space="preserve"> </w:t>
      </w:r>
      <w:r w:rsidRPr="00FE524D">
        <w:rPr>
          <w:rFonts w:asciiTheme="minorHAnsi" w:hAnsiTheme="minorHAnsi"/>
        </w:rPr>
        <w:t>tel. nr</w:t>
      </w:r>
      <w:r w:rsidR="00697079">
        <w:rPr>
          <w:rFonts w:asciiTheme="minorHAnsi" w:hAnsiTheme="minorHAnsi"/>
        </w:rPr>
        <w:t>:</w:t>
      </w:r>
      <w:r w:rsidRPr="00FE524D">
        <w:rPr>
          <w:rFonts w:asciiTheme="minorHAnsi" w:hAnsiTheme="minorHAnsi"/>
        </w:rPr>
        <w:t xml:space="preserve"> ……………………………………</w:t>
      </w:r>
      <w:r w:rsidR="00697079">
        <w:rPr>
          <w:rFonts w:asciiTheme="minorHAnsi" w:hAnsiTheme="minorHAnsi"/>
        </w:rPr>
        <w:t>, e-mail: ……………….., p……………….., tel. nr: …………………….., e-mail:…………………………………….</w:t>
      </w:r>
    </w:p>
    <w:p w14:paraId="3F9AD6EB" w14:textId="77777777" w:rsidR="006A29E1" w:rsidRPr="00FE524D" w:rsidRDefault="006A29E1" w:rsidP="008324B3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Ze strony Wykonawcy osobą wyznaczoną i upoważnioną do kontaktów z Zamawiającym w sprawach nadzoru nad realizacją Umowy, w tym podpisania </w:t>
      </w:r>
      <w:r w:rsidR="00697079">
        <w:rPr>
          <w:rFonts w:asciiTheme="minorHAnsi" w:hAnsiTheme="minorHAnsi"/>
        </w:rPr>
        <w:t>P</w:t>
      </w:r>
      <w:r w:rsidRPr="00FE524D">
        <w:rPr>
          <w:rFonts w:asciiTheme="minorHAnsi" w:hAnsiTheme="minorHAnsi"/>
        </w:rPr>
        <w:t xml:space="preserve">rotokołu </w:t>
      </w:r>
      <w:r w:rsidR="00234E7B" w:rsidRPr="00FE524D">
        <w:rPr>
          <w:rFonts w:asciiTheme="minorHAnsi" w:hAnsiTheme="minorHAnsi"/>
        </w:rPr>
        <w:t xml:space="preserve">odbioru </w:t>
      </w:r>
      <w:r w:rsidRPr="00FE524D">
        <w:rPr>
          <w:rFonts w:asciiTheme="minorHAnsi" w:hAnsiTheme="minorHAnsi"/>
        </w:rPr>
        <w:t xml:space="preserve">jest </w:t>
      </w:r>
      <w:r w:rsidR="00697079">
        <w:rPr>
          <w:rFonts w:asciiTheme="minorHAnsi" w:hAnsiTheme="minorHAnsi"/>
        </w:rPr>
        <w:br/>
        <w:t>p. ……………………………..</w:t>
      </w:r>
      <w:r w:rsidRPr="00FE524D">
        <w:rPr>
          <w:rFonts w:asciiTheme="minorHAnsi" w:hAnsiTheme="minorHAnsi"/>
        </w:rPr>
        <w:t>…………………………………….. tel. nr</w:t>
      </w:r>
      <w:r w:rsidR="00697079">
        <w:rPr>
          <w:rFonts w:asciiTheme="minorHAnsi" w:hAnsiTheme="minorHAnsi"/>
        </w:rPr>
        <w:t>:</w:t>
      </w:r>
      <w:r w:rsidRPr="00FE524D">
        <w:rPr>
          <w:rFonts w:asciiTheme="minorHAnsi" w:hAnsiTheme="minorHAnsi"/>
        </w:rPr>
        <w:t xml:space="preserve"> …………………….……….., email:…………</w:t>
      </w:r>
      <w:r w:rsidR="00697079">
        <w:rPr>
          <w:rFonts w:asciiTheme="minorHAnsi" w:hAnsiTheme="minorHAnsi"/>
        </w:rPr>
        <w:t>………………</w:t>
      </w:r>
      <w:r w:rsidRPr="00FE524D">
        <w:rPr>
          <w:rFonts w:asciiTheme="minorHAnsi" w:hAnsiTheme="minorHAnsi"/>
        </w:rPr>
        <w:t>.</w:t>
      </w:r>
    </w:p>
    <w:p w14:paraId="3233C8FE" w14:textId="77777777" w:rsidR="00697079" w:rsidRDefault="00697079" w:rsidP="008324B3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Zmiana osób wymienionych  w ust. 3 i 4  powyżej oraz ich numerów telefonów i adresów e-mail nie wymaga zmiany Umowy. W takim przypadku skuteczne jest poinformowanie drugiej strony o zmianie, za pośrednictwem poczty elektronicznej na adresy e-mail wskazane w ust. 3 i 4 powyżej.</w:t>
      </w:r>
    </w:p>
    <w:p w14:paraId="1F247C72" w14:textId="6EB2DFA1" w:rsidR="00FE524D" w:rsidRDefault="006A29E1" w:rsidP="00EA08B5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>Koszty wymiany</w:t>
      </w:r>
      <w:r w:rsidR="00CF7B64">
        <w:rPr>
          <w:rFonts w:asciiTheme="minorHAnsi" w:hAnsiTheme="minorHAnsi"/>
        </w:rPr>
        <w:t xml:space="preserve"> wycinków niezamówionych</w:t>
      </w:r>
      <w:r w:rsidRPr="00FE524D">
        <w:rPr>
          <w:rFonts w:asciiTheme="minorHAnsi" w:hAnsiTheme="minorHAnsi"/>
        </w:rPr>
        <w:t xml:space="preserve">, w tym odbioru </w:t>
      </w:r>
      <w:r w:rsidR="00FE524D" w:rsidRPr="00FE524D">
        <w:rPr>
          <w:rFonts w:asciiTheme="minorHAnsi" w:hAnsiTheme="minorHAnsi"/>
        </w:rPr>
        <w:t xml:space="preserve">przedmiotu </w:t>
      </w:r>
      <w:r w:rsidR="007203F0">
        <w:rPr>
          <w:rFonts w:asciiTheme="minorHAnsi" w:hAnsiTheme="minorHAnsi"/>
        </w:rPr>
        <w:t>U</w:t>
      </w:r>
      <w:r w:rsidR="00FE524D" w:rsidRPr="00FE524D">
        <w:rPr>
          <w:rFonts w:asciiTheme="minorHAnsi" w:hAnsiTheme="minorHAnsi"/>
        </w:rPr>
        <w:t>mowy, uprzednio dostarczonego</w:t>
      </w:r>
      <w:r w:rsidRPr="00FE524D">
        <w:rPr>
          <w:rFonts w:asciiTheme="minorHAnsi" w:hAnsiTheme="minorHAnsi"/>
        </w:rPr>
        <w:t xml:space="preserve"> z siedziby Zamawiającego oraz  ponownej dostawy pokrywa wyłącznie Wykonawca</w:t>
      </w:r>
      <w:r w:rsidR="007203F0">
        <w:rPr>
          <w:rFonts w:asciiTheme="minorHAnsi" w:hAnsiTheme="minorHAnsi"/>
        </w:rPr>
        <w:t>.</w:t>
      </w:r>
    </w:p>
    <w:p w14:paraId="5F3A171A" w14:textId="77777777" w:rsidR="00CF7B64" w:rsidRPr="00EA08B5" w:rsidRDefault="00CF7B64" w:rsidP="00CF7B64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340" w:right="-1"/>
        <w:jc w:val="both"/>
        <w:rPr>
          <w:rFonts w:asciiTheme="minorHAnsi" w:hAnsiTheme="minorHAnsi"/>
        </w:rPr>
      </w:pPr>
    </w:p>
    <w:p w14:paraId="55C6D69D" w14:textId="77777777" w:rsidR="006A29E1" w:rsidRPr="00FE524D" w:rsidRDefault="006A29E1" w:rsidP="00D01D40">
      <w:pPr>
        <w:spacing w:line="360" w:lineRule="auto"/>
        <w:ind w:right="567"/>
        <w:jc w:val="center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>§ 4.</w:t>
      </w:r>
    </w:p>
    <w:p w14:paraId="48241D86" w14:textId="77777777" w:rsidR="006A29E1" w:rsidRPr="00FE524D" w:rsidRDefault="006A29E1" w:rsidP="00D01D40">
      <w:pPr>
        <w:spacing w:line="360" w:lineRule="auto"/>
        <w:ind w:right="567"/>
        <w:jc w:val="center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>Warunki płatności</w:t>
      </w:r>
    </w:p>
    <w:p w14:paraId="1872C40C" w14:textId="77777777" w:rsidR="00CF7B64" w:rsidRDefault="00CF7B64" w:rsidP="008324B3">
      <w:pPr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Wynagrodzenie miesięczne, ryczałtowe z wykonanie usługi, </w:t>
      </w:r>
      <w:r w:rsidRPr="00CF7B64">
        <w:rPr>
          <w:rFonts w:asciiTheme="minorHAnsi" w:hAnsiTheme="minorHAnsi"/>
        </w:rPr>
        <w:t>w zakresie wskazanym w § 1  strony ustalają w wysokości ……………………. zł brutto (słownie: …………………………………………… …………../100), w tym podatek VAT</w:t>
      </w:r>
      <w:r>
        <w:rPr>
          <w:rFonts w:asciiTheme="minorHAnsi" w:hAnsiTheme="minorHAnsi"/>
        </w:rPr>
        <w:t>.</w:t>
      </w:r>
    </w:p>
    <w:p w14:paraId="2C8D8B60" w14:textId="1E502A72" w:rsidR="00AF121B" w:rsidRPr="00FE524D" w:rsidRDefault="00CF7B64" w:rsidP="008324B3">
      <w:pPr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Płatność następowała będzie</w:t>
      </w:r>
      <w:r w:rsidR="006A29E1" w:rsidRPr="00FE524D">
        <w:rPr>
          <w:rFonts w:asciiTheme="minorHAnsi" w:hAnsiTheme="minorHAnsi"/>
        </w:rPr>
        <w:t xml:space="preserve"> przelewem w terminie </w:t>
      </w:r>
      <w:r w:rsidR="00EA08B5">
        <w:rPr>
          <w:rFonts w:asciiTheme="minorHAnsi" w:hAnsiTheme="minorHAnsi"/>
        </w:rPr>
        <w:t xml:space="preserve">do </w:t>
      </w:r>
      <w:r w:rsidR="00AF121B" w:rsidRPr="00FE524D">
        <w:rPr>
          <w:rFonts w:asciiTheme="minorHAnsi" w:hAnsiTheme="minorHAnsi"/>
        </w:rPr>
        <w:t>14</w:t>
      </w:r>
      <w:r w:rsidR="006A29E1" w:rsidRPr="00FE524D">
        <w:rPr>
          <w:rFonts w:asciiTheme="minorHAnsi" w:hAnsiTheme="minorHAnsi"/>
        </w:rPr>
        <w:t xml:space="preserve"> dni od </w:t>
      </w:r>
      <w:r w:rsidR="002E5B1A" w:rsidRPr="00FE524D">
        <w:rPr>
          <w:rFonts w:asciiTheme="minorHAnsi" w:hAnsiTheme="minorHAnsi"/>
        </w:rPr>
        <w:t>dnia otrzymanie przez</w:t>
      </w:r>
      <w:r w:rsidR="006A29E1" w:rsidRPr="00FE524D">
        <w:rPr>
          <w:rFonts w:asciiTheme="minorHAnsi" w:hAnsiTheme="minorHAnsi"/>
        </w:rPr>
        <w:t xml:space="preserve"> Zamawiającemu</w:t>
      </w:r>
      <w:r w:rsidR="00AF121B" w:rsidRPr="00FE524D">
        <w:rPr>
          <w:rFonts w:asciiTheme="minorHAnsi" w:hAnsiTheme="minorHAnsi"/>
        </w:rPr>
        <w:t xml:space="preserve"> prawidłowo wystawionej faktury</w:t>
      </w:r>
      <w:r w:rsidR="006A29E1" w:rsidRPr="00FE524D">
        <w:rPr>
          <w:rFonts w:asciiTheme="minorHAnsi" w:hAnsiTheme="minorHAnsi"/>
          <w:w w:val="103"/>
        </w:rPr>
        <w:t xml:space="preserve">, na </w:t>
      </w:r>
      <w:r w:rsidR="0041547D" w:rsidRPr="00FE524D">
        <w:rPr>
          <w:rFonts w:asciiTheme="minorHAnsi" w:hAnsiTheme="minorHAnsi"/>
          <w:w w:val="103"/>
        </w:rPr>
        <w:t xml:space="preserve">rachunek bankowy </w:t>
      </w:r>
      <w:r w:rsidR="006A29E1" w:rsidRPr="00FE524D">
        <w:rPr>
          <w:rFonts w:asciiTheme="minorHAnsi" w:hAnsiTheme="minorHAnsi"/>
          <w:w w:val="103"/>
        </w:rPr>
        <w:t xml:space="preserve">Wykonawcy </w:t>
      </w:r>
      <w:r w:rsidR="0041547D" w:rsidRPr="00FE524D">
        <w:rPr>
          <w:rFonts w:asciiTheme="minorHAnsi" w:hAnsiTheme="minorHAnsi"/>
          <w:w w:val="103"/>
        </w:rPr>
        <w:t xml:space="preserve">wskazany </w:t>
      </w:r>
      <w:r w:rsidR="006A29E1" w:rsidRPr="00FE524D">
        <w:rPr>
          <w:rFonts w:asciiTheme="minorHAnsi" w:hAnsiTheme="minorHAnsi"/>
          <w:w w:val="103"/>
        </w:rPr>
        <w:t xml:space="preserve">na fakturze i </w:t>
      </w:r>
      <w:r w:rsidR="006A29E1" w:rsidRPr="00FE524D">
        <w:rPr>
          <w:rFonts w:asciiTheme="minorHAnsi" w:hAnsiTheme="minorHAnsi"/>
        </w:rPr>
        <w:t xml:space="preserve">zgodnie z postanowieniami ust. 4, przy czym za dzień zapłaty uważa się dzień obciążenia rachunku bankowego Zamawiającego. </w:t>
      </w:r>
    </w:p>
    <w:p w14:paraId="62EE7EEE" w14:textId="6172B030" w:rsidR="006A29E1" w:rsidRPr="00FE524D" w:rsidRDefault="006A29E1" w:rsidP="00FE524D">
      <w:pPr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>Faktura nieprawidłowo wystawiona nie zostanie przez Zamawiającego zaakceptowana i będzie odesłana Wykonawcy do uzupełnienia</w:t>
      </w:r>
      <w:r w:rsidR="008008FC" w:rsidRPr="00FE524D">
        <w:rPr>
          <w:rFonts w:asciiTheme="minorHAnsi" w:hAnsiTheme="minorHAnsi"/>
        </w:rPr>
        <w:t>, bez księgowania</w:t>
      </w:r>
      <w:r w:rsidRPr="00FE524D">
        <w:rPr>
          <w:rFonts w:asciiTheme="minorHAnsi" w:hAnsiTheme="minorHAnsi"/>
        </w:rPr>
        <w:t>.</w:t>
      </w:r>
    </w:p>
    <w:p w14:paraId="647BAB60" w14:textId="77777777" w:rsidR="00EA08B5" w:rsidRDefault="006A29E1" w:rsidP="00EA08B5">
      <w:pPr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>Koszty obsługi bankowej powstałe poza bankiem Zamawiającego pokrywa Wykonawca.</w:t>
      </w:r>
    </w:p>
    <w:p w14:paraId="735A8956" w14:textId="0D2835B8" w:rsidR="00FE524D" w:rsidRPr="00EA08B5" w:rsidRDefault="00FE524D" w:rsidP="00EA08B5">
      <w:pPr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EA08B5">
        <w:rPr>
          <w:rFonts w:asciiTheme="minorHAnsi" w:hAnsiTheme="minorHAnsi"/>
        </w:rPr>
        <w:t xml:space="preserve">Faktura będzie wystawiona dla: </w:t>
      </w:r>
      <w:r w:rsidR="00EA08B5" w:rsidRPr="00EA08B5">
        <w:rPr>
          <w:rFonts w:asciiTheme="minorHAnsi" w:hAnsiTheme="minorHAnsi"/>
        </w:rPr>
        <w:t>Instytut Teatralny im. Zbigniewa Raszewskiego</w:t>
      </w:r>
      <w:r w:rsidR="00EA08B5">
        <w:rPr>
          <w:rFonts w:asciiTheme="minorHAnsi" w:hAnsiTheme="minorHAnsi"/>
        </w:rPr>
        <w:t xml:space="preserve"> </w:t>
      </w:r>
      <w:r w:rsidR="00EA08B5" w:rsidRPr="00EA08B5">
        <w:rPr>
          <w:rFonts w:asciiTheme="minorHAnsi" w:hAnsiTheme="minorHAnsi"/>
        </w:rPr>
        <w:t xml:space="preserve">ul. </w:t>
      </w:r>
      <w:proofErr w:type="spellStart"/>
      <w:r w:rsidR="00EA08B5" w:rsidRPr="00EA08B5">
        <w:rPr>
          <w:rFonts w:asciiTheme="minorHAnsi" w:hAnsiTheme="minorHAnsi"/>
        </w:rPr>
        <w:t>Jazdów</w:t>
      </w:r>
      <w:proofErr w:type="spellEnd"/>
      <w:r w:rsidR="00EA08B5" w:rsidRPr="00EA08B5">
        <w:rPr>
          <w:rFonts w:asciiTheme="minorHAnsi" w:hAnsiTheme="minorHAnsi"/>
        </w:rPr>
        <w:t xml:space="preserve"> 1, 00-467 Warszawa, NIP 526-27-07-950</w:t>
      </w:r>
      <w:r w:rsidR="00EA08B5">
        <w:rPr>
          <w:rFonts w:asciiTheme="minorHAnsi" w:hAnsiTheme="minorHAnsi"/>
        </w:rPr>
        <w:t>.</w:t>
      </w:r>
    </w:p>
    <w:p w14:paraId="6C29E6E2" w14:textId="77777777" w:rsidR="00E91D86" w:rsidRPr="00FE524D" w:rsidRDefault="00E91D86" w:rsidP="00FE524D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W przypadku gdy została zawarta umowa o podwykonawstwo, Wykonawca zobowiązany jest do dokonania we własnym zakresie wypłaty wynagrodzenia należnego podwykonawcy z zachowaniem terminów płatności określonych w umowie </w:t>
      </w:r>
      <w:r w:rsidR="00416991">
        <w:rPr>
          <w:rFonts w:asciiTheme="minorHAnsi" w:hAnsiTheme="minorHAnsi"/>
        </w:rPr>
        <w:br/>
      </w:r>
      <w:r w:rsidRPr="00FE524D">
        <w:rPr>
          <w:rFonts w:asciiTheme="minorHAnsi" w:hAnsiTheme="minorHAnsi"/>
        </w:rPr>
        <w:t>o podwykonawstwo.</w:t>
      </w:r>
    </w:p>
    <w:p w14:paraId="1E8B5155" w14:textId="77777777" w:rsidR="00E91D86" w:rsidRPr="00FE524D" w:rsidRDefault="00E91D86" w:rsidP="00FE524D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W przypadku gdy Wykonawca uchyla się od obowiązku zapłaty wynagrodzenia podwykonawcy, Zamawiający dokona bezpośredniej zapłaty wymagalnego wynagrodzenia przysługującego podwykonawcy lub dalszemu podwykonawcy, który zawarł </w:t>
      </w:r>
      <w:r w:rsidR="00A925BF" w:rsidRPr="00FE524D">
        <w:rPr>
          <w:rFonts w:asciiTheme="minorHAnsi" w:hAnsiTheme="minorHAnsi"/>
        </w:rPr>
        <w:t xml:space="preserve">przedłożoną </w:t>
      </w:r>
      <w:r w:rsidRPr="00FE524D">
        <w:rPr>
          <w:rFonts w:asciiTheme="minorHAnsi" w:hAnsiTheme="minorHAnsi"/>
        </w:rPr>
        <w:t>Zamawiające</w:t>
      </w:r>
      <w:r w:rsidR="00A925BF" w:rsidRPr="00FE524D">
        <w:rPr>
          <w:rFonts w:asciiTheme="minorHAnsi" w:hAnsiTheme="minorHAnsi"/>
        </w:rPr>
        <w:t>mu</w:t>
      </w:r>
      <w:r w:rsidRPr="00FE524D">
        <w:rPr>
          <w:rFonts w:asciiTheme="minorHAnsi" w:hAnsiTheme="minorHAnsi"/>
        </w:rPr>
        <w:t xml:space="preserve"> umowę o podwykonawstwo.</w:t>
      </w:r>
    </w:p>
    <w:p w14:paraId="61BBECA3" w14:textId="6E41F352" w:rsidR="00E91D86" w:rsidRPr="00FE524D" w:rsidRDefault="00E91D86" w:rsidP="00FE524D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Bezpośrednia zapłata, o której mowa  w ust. </w:t>
      </w:r>
      <w:r w:rsidR="00CF7B64">
        <w:rPr>
          <w:rFonts w:asciiTheme="minorHAnsi" w:hAnsiTheme="minorHAnsi"/>
        </w:rPr>
        <w:t>7</w:t>
      </w:r>
      <w:r w:rsidRPr="00FE524D">
        <w:rPr>
          <w:rFonts w:asciiTheme="minorHAnsi" w:hAnsiTheme="minorHAnsi"/>
        </w:rPr>
        <w:t xml:space="preserve"> obejmuje wyłącznie należne wynagrodzenie, bez odsetek należnych podwykonawcy lub dalszemu podwykonawcy.</w:t>
      </w:r>
    </w:p>
    <w:p w14:paraId="0172235A" w14:textId="77777777" w:rsidR="00E91D86" w:rsidRPr="00FE524D" w:rsidRDefault="00E91D86" w:rsidP="00FE524D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>W przypadku dokonania bezpośredniej zapłaty podwykonaw</w:t>
      </w:r>
      <w:r w:rsidR="00B24041" w:rsidRPr="00FE524D">
        <w:rPr>
          <w:rFonts w:asciiTheme="minorHAnsi" w:hAnsiTheme="minorHAnsi"/>
        </w:rPr>
        <w:t xml:space="preserve">cy lub dalszemu podwykonawcy, </w:t>
      </w:r>
      <w:r w:rsidRPr="00FE524D">
        <w:rPr>
          <w:rFonts w:asciiTheme="minorHAnsi" w:hAnsiTheme="minorHAnsi"/>
        </w:rPr>
        <w:t xml:space="preserve">Zamawiający potrąca kwotę wypłaconego wynagrodzenia </w:t>
      </w:r>
      <w:r w:rsidR="00416991">
        <w:rPr>
          <w:rFonts w:asciiTheme="minorHAnsi" w:hAnsiTheme="minorHAnsi"/>
        </w:rPr>
        <w:br/>
      </w:r>
      <w:r w:rsidRPr="00FE524D">
        <w:rPr>
          <w:rFonts w:asciiTheme="minorHAnsi" w:hAnsiTheme="minorHAnsi"/>
        </w:rPr>
        <w:t>z wynagrodzenia należnego Wykonawcy.</w:t>
      </w:r>
    </w:p>
    <w:p w14:paraId="29CF4DC5" w14:textId="1946FDE3" w:rsidR="00EC765A" w:rsidRDefault="00E91D86" w:rsidP="00CF7B64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Za niedotrzymanie terminu płatności faktury Wykonawca może naliczyć odsetki </w:t>
      </w:r>
      <w:r w:rsidRPr="00FE524D">
        <w:rPr>
          <w:rFonts w:asciiTheme="minorHAnsi" w:hAnsiTheme="minorHAnsi"/>
        </w:rPr>
        <w:br/>
        <w:t>w ustawowej wysokości.</w:t>
      </w:r>
    </w:p>
    <w:p w14:paraId="5386A36A" w14:textId="6F37EAF4" w:rsidR="00CF7B64" w:rsidRDefault="00CF7B64" w:rsidP="00CF7B64">
      <w:pPr>
        <w:widowControl/>
        <w:suppressAutoHyphens w:val="0"/>
        <w:spacing w:line="360" w:lineRule="auto"/>
        <w:ind w:left="340"/>
        <w:jc w:val="both"/>
        <w:rPr>
          <w:rFonts w:asciiTheme="minorHAnsi" w:hAnsiTheme="minorHAnsi"/>
        </w:rPr>
      </w:pPr>
    </w:p>
    <w:p w14:paraId="4F3D7D7D" w14:textId="0503FF27" w:rsidR="00CF7B64" w:rsidRDefault="00CF7B64" w:rsidP="00CF7B64">
      <w:pPr>
        <w:widowControl/>
        <w:suppressAutoHyphens w:val="0"/>
        <w:spacing w:line="360" w:lineRule="auto"/>
        <w:ind w:left="340"/>
        <w:jc w:val="both"/>
        <w:rPr>
          <w:rFonts w:asciiTheme="minorHAnsi" w:hAnsiTheme="minorHAnsi"/>
        </w:rPr>
      </w:pPr>
    </w:p>
    <w:p w14:paraId="05602D60" w14:textId="77777777" w:rsidR="00CF7B64" w:rsidRPr="00CF7B64" w:rsidRDefault="00CF7B64" w:rsidP="00CF7B64">
      <w:pPr>
        <w:widowControl/>
        <w:suppressAutoHyphens w:val="0"/>
        <w:spacing w:line="360" w:lineRule="auto"/>
        <w:ind w:left="340"/>
        <w:jc w:val="both"/>
        <w:rPr>
          <w:rFonts w:asciiTheme="minorHAnsi" w:hAnsiTheme="minorHAnsi"/>
        </w:rPr>
      </w:pPr>
    </w:p>
    <w:p w14:paraId="10E7435B" w14:textId="77777777" w:rsidR="00E91D86" w:rsidRPr="00FE524D" w:rsidRDefault="0014755D" w:rsidP="00D01D40">
      <w:pPr>
        <w:spacing w:line="360" w:lineRule="auto"/>
        <w:ind w:right="567"/>
        <w:jc w:val="center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>§ 5</w:t>
      </w:r>
      <w:r w:rsidR="00E91D86" w:rsidRPr="00FE524D">
        <w:rPr>
          <w:rFonts w:asciiTheme="minorHAnsi" w:hAnsiTheme="minorHAnsi"/>
          <w:b/>
        </w:rPr>
        <w:t>.</w:t>
      </w:r>
    </w:p>
    <w:p w14:paraId="130FA3CC" w14:textId="77777777" w:rsidR="00E91D86" w:rsidRPr="00FE524D" w:rsidRDefault="00E91D86" w:rsidP="00D01D40">
      <w:pPr>
        <w:spacing w:line="360" w:lineRule="auto"/>
        <w:ind w:right="567"/>
        <w:jc w:val="center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>Podwykonawstwo</w:t>
      </w:r>
    </w:p>
    <w:p w14:paraId="5A0B8341" w14:textId="77777777" w:rsidR="0071427A" w:rsidRPr="00FE524D" w:rsidRDefault="0071427A" w:rsidP="0071427A">
      <w:pPr>
        <w:widowControl/>
        <w:numPr>
          <w:ilvl w:val="0"/>
          <w:numId w:val="13"/>
        </w:numPr>
        <w:suppressAutoHyphens w:val="0"/>
        <w:spacing w:line="360" w:lineRule="auto"/>
        <w:ind w:left="426" w:right="-286" w:hanging="426"/>
        <w:jc w:val="both"/>
        <w:rPr>
          <w:rFonts w:asciiTheme="minorHAnsi" w:hAnsiTheme="minorHAnsi" w:cs="Times New Roman"/>
          <w:lang w:eastAsia="pl-PL"/>
        </w:rPr>
      </w:pPr>
      <w:r w:rsidRPr="00FE524D">
        <w:rPr>
          <w:rFonts w:asciiTheme="minorHAnsi" w:hAnsiTheme="minorHAnsi" w:cs="Times New Roman"/>
        </w:rPr>
        <w:t xml:space="preserve">Zgodnie z oświadczeniem zawartym w ofercie Wykonawca nie powierza / powierza podwykonawcy(om) wykonanie następującej części </w:t>
      </w:r>
      <w:r w:rsidR="00D431A6">
        <w:rPr>
          <w:rFonts w:asciiTheme="minorHAnsi" w:hAnsiTheme="minorHAnsi" w:cs="Times New Roman"/>
        </w:rPr>
        <w:t>p</w:t>
      </w:r>
      <w:r w:rsidRPr="00FE524D">
        <w:rPr>
          <w:rFonts w:asciiTheme="minorHAnsi" w:hAnsiTheme="minorHAnsi" w:cs="Times New Roman"/>
        </w:rPr>
        <w:t xml:space="preserve">rzedmiotu Umowy: …………………..…………………………………………………………..……………..…... </w:t>
      </w:r>
    </w:p>
    <w:p w14:paraId="06B72CA8" w14:textId="77777777" w:rsidR="0071427A" w:rsidRPr="00FE524D" w:rsidRDefault="0071427A" w:rsidP="0071427A">
      <w:pPr>
        <w:widowControl/>
        <w:numPr>
          <w:ilvl w:val="0"/>
          <w:numId w:val="13"/>
        </w:numPr>
        <w:suppressAutoHyphens w:val="0"/>
        <w:spacing w:line="360" w:lineRule="auto"/>
        <w:ind w:left="426" w:right="-286" w:hanging="426"/>
        <w:jc w:val="both"/>
        <w:rPr>
          <w:rFonts w:asciiTheme="minorHAnsi" w:hAnsiTheme="minorHAnsi" w:cs="Times New Roman"/>
        </w:rPr>
      </w:pPr>
      <w:r w:rsidRPr="00FE524D">
        <w:rPr>
          <w:rFonts w:asciiTheme="minorHAnsi" w:hAnsiTheme="minorHAnsi" w:cs="Times New Roman"/>
        </w:rPr>
        <w:t xml:space="preserve">Powierzenie wykonania części </w:t>
      </w:r>
      <w:r w:rsidR="00D431A6">
        <w:rPr>
          <w:rFonts w:asciiTheme="minorHAnsi" w:hAnsiTheme="minorHAnsi" w:cs="Times New Roman"/>
        </w:rPr>
        <w:t>p</w:t>
      </w:r>
      <w:r w:rsidRPr="00FE524D">
        <w:rPr>
          <w:rFonts w:asciiTheme="minorHAnsi" w:hAnsiTheme="minorHAnsi" w:cs="Times New Roman"/>
        </w:rPr>
        <w:t>rzedmiotu Umowy podwykonawcy/om nie wyłącza obowiązku spełnienia przez Wykonawcę wszystkich wymogów określonych postanowieniami Umowy, w tym dotyczących personelu Wykonawcy.</w:t>
      </w:r>
    </w:p>
    <w:p w14:paraId="3C38ECEB" w14:textId="77777777" w:rsidR="0071427A" w:rsidRPr="00FE524D" w:rsidRDefault="0071427A" w:rsidP="0071427A">
      <w:pPr>
        <w:widowControl/>
        <w:numPr>
          <w:ilvl w:val="0"/>
          <w:numId w:val="13"/>
        </w:numPr>
        <w:suppressAutoHyphens w:val="0"/>
        <w:spacing w:line="360" w:lineRule="auto"/>
        <w:ind w:left="426" w:right="-286" w:hanging="426"/>
        <w:jc w:val="both"/>
        <w:rPr>
          <w:rFonts w:asciiTheme="minorHAnsi" w:hAnsiTheme="minorHAnsi" w:cs="Times New Roman"/>
        </w:rPr>
      </w:pPr>
      <w:r w:rsidRPr="00FE524D">
        <w:rPr>
          <w:rFonts w:asciiTheme="minorHAnsi" w:hAnsiTheme="minorHAnsi" w:cs="Times New Roman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jego podwykonawców.</w:t>
      </w:r>
    </w:p>
    <w:p w14:paraId="6EE5BC93" w14:textId="77777777" w:rsidR="0071427A" w:rsidRPr="00FE524D" w:rsidRDefault="0071427A" w:rsidP="0071427A">
      <w:pPr>
        <w:numPr>
          <w:ilvl w:val="0"/>
          <w:numId w:val="13"/>
        </w:numPr>
        <w:tabs>
          <w:tab w:val="left" w:pos="284"/>
        </w:tabs>
        <w:suppressAutoHyphens w:val="0"/>
        <w:spacing w:after="120" w:line="360" w:lineRule="auto"/>
        <w:ind w:left="426" w:hanging="426"/>
        <w:contextualSpacing/>
        <w:jc w:val="both"/>
        <w:rPr>
          <w:rFonts w:asciiTheme="minorHAnsi" w:eastAsia="Book Antiqua" w:hAnsiTheme="minorHAnsi"/>
        </w:rPr>
      </w:pPr>
      <w:r w:rsidRPr="00FE524D">
        <w:rPr>
          <w:rFonts w:asciiTheme="minorHAnsi" w:hAnsiTheme="minorHAnsi"/>
        </w:rPr>
        <w:t xml:space="preserve">   W przypadku realizacji przedmiotu Umowy z udziałem podwykonawców, Wykonawca zobowiązany jest do zawarcia pisemnych umów o podwykonawstwo</w:t>
      </w:r>
    </w:p>
    <w:p w14:paraId="7E803EFF" w14:textId="76FD453B" w:rsidR="0071427A" w:rsidRPr="00FE524D" w:rsidRDefault="0071427A" w:rsidP="0071427A">
      <w:pPr>
        <w:numPr>
          <w:ilvl w:val="0"/>
          <w:numId w:val="13"/>
        </w:numPr>
        <w:tabs>
          <w:tab w:val="left" w:pos="284"/>
        </w:tabs>
        <w:suppressAutoHyphens w:val="0"/>
        <w:spacing w:after="120" w:line="360" w:lineRule="auto"/>
        <w:ind w:left="426" w:hanging="426"/>
        <w:contextualSpacing/>
        <w:jc w:val="both"/>
        <w:rPr>
          <w:rFonts w:asciiTheme="minorHAnsi" w:eastAsia="Book Antiqua" w:hAnsiTheme="minorHAnsi"/>
        </w:rPr>
      </w:pPr>
      <w:r w:rsidRPr="00FE524D">
        <w:rPr>
          <w:rFonts w:asciiTheme="minorHAnsi" w:hAnsiTheme="minorHAnsi"/>
          <w:shd w:val="clear" w:color="auto" w:fill="FFFFFF"/>
        </w:rPr>
        <w:t xml:space="preserve">   W przypadku wykonywania przedmiotu Umowy, w miejscu podlegającym bezpośredniemu nadzorowi Zamawiającego, Zamawiający żąda, aby przed przystąpieniem do wykonania </w:t>
      </w:r>
      <w:r w:rsidR="0066783E">
        <w:rPr>
          <w:rFonts w:asciiTheme="minorHAnsi" w:hAnsiTheme="minorHAnsi"/>
          <w:shd w:val="clear" w:color="auto" w:fill="FFFFFF"/>
        </w:rPr>
        <w:t xml:space="preserve"> przedmiotu Umowy </w:t>
      </w:r>
      <w:r w:rsidRPr="00FE524D">
        <w:rPr>
          <w:rFonts w:asciiTheme="minorHAnsi" w:hAnsiTheme="minorHAnsi"/>
          <w:shd w:val="clear" w:color="auto" w:fill="FFFFFF"/>
        </w:rPr>
        <w:t xml:space="preserve">Wykonawca, o ile są już znane, podał nazwy albo imiona i nazwiska oraz dane kontaktowe podwykonawców </w:t>
      </w:r>
      <w:r w:rsidR="0066783E">
        <w:rPr>
          <w:rFonts w:asciiTheme="minorHAnsi" w:hAnsiTheme="minorHAnsi"/>
          <w:shd w:val="clear" w:color="auto" w:fill="FFFFFF"/>
        </w:rPr>
        <w:br/>
      </w:r>
      <w:r w:rsidRPr="00FE524D">
        <w:rPr>
          <w:rFonts w:asciiTheme="minorHAnsi" w:hAnsiTheme="minorHAnsi"/>
          <w:shd w:val="clear" w:color="auto" w:fill="FFFFFF"/>
        </w:rPr>
        <w:t xml:space="preserve">i osób do kontaktu z nimi, zaangażowanych w takie usługi. Wykonawca zawiadamia Zamawiającego </w:t>
      </w:r>
      <w:r w:rsidR="0066783E">
        <w:rPr>
          <w:rFonts w:asciiTheme="minorHAnsi" w:hAnsiTheme="minorHAnsi"/>
          <w:shd w:val="clear" w:color="auto" w:fill="FFFFFF"/>
        </w:rPr>
        <w:t xml:space="preserve">za pośrednictwem poczt elektronicznej </w:t>
      </w:r>
      <w:r w:rsidRPr="00FE524D">
        <w:rPr>
          <w:rFonts w:asciiTheme="minorHAnsi" w:hAnsiTheme="minorHAnsi"/>
          <w:shd w:val="clear" w:color="auto" w:fill="FFFFFF"/>
        </w:rPr>
        <w:t>o wszelkich zmianach danych, o których mowa w zdaniu pierwszym, w trakcie realizacji</w:t>
      </w:r>
      <w:r w:rsidR="0066783E">
        <w:rPr>
          <w:rFonts w:asciiTheme="minorHAnsi" w:hAnsiTheme="minorHAnsi"/>
          <w:shd w:val="clear" w:color="auto" w:fill="FFFFFF"/>
        </w:rPr>
        <w:t xml:space="preserve"> przedmiotu Umowy</w:t>
      </w:r>
      <w:r w:rsidRPr="00FE524D">
        <w:rPr>
          <w:rFonts w:asciiTheme="minorHAnsi" w:hAnsiTheme="minorHAnsi"/>
          <w:shd w:val="clear" w:color="auto" w:fill="FFFFFF"/>
        </w:rPr>
        <w:t xml:space="preserve">, a także przekazuje informacje </w:t>
      </w:r>
      <w:r w:rsidR="0066783E">
        <w:rPr>
          <w:rFonts w:asciiTheme="minorHAnsi" w:hAnsiTheme="minorHAnsi"/>
          <w:shd w:val="clear" w:color="auto" w:fill="FFFFFF"/>
        </w:rPr>
        <w:t xml:space="preserve">na adresy e-mail wskazane </w:t>
      </w:r>
      <w:r w:rsidR="0066783E" w:rsidRPr="00A6336F">
        <w:rPr>
          <w:rFonts w:asciiTheme="minorHAnsi" w:hAnsiTheme="minorHAnsi"/>
        </w:rPr>
        <w:t>§ 3 ust. 3</w:t>
      </w:r>
      <w:r w:rsidR="0066783E">
        <w:rPr>
          <w:rFonts w:asciiTheme="minorHAnsi" w:hAnsiTheme="minorHAnsi"/>
          <w:shd w:val="clear" w:color="auto" w:fill="FFFFFF"/>
        </w:rPr>
        <w:t xml:space="preserve"> </w:t>
      </w:r>
      <w:r w:rsidRPr="00FE524D">
        <w:rPr>
          <w:rFonts w:asciiTheme="minorHAnsi" w:hAnsiTheme="minorHAnsi"/>
          <w:shd w:val="clear" w:color="auto" w:fill="FFFFFF"/>
        </w:rPr>
        <w:t>na temat nowych podwykonawców, którym w późniejszym okresie zamierza powierzyć realizację usług.</w:t>
      </w:r>
    </w:p>
    <w:p w14:paraId="18FDB68C" w14:textId="77777777" w:rsidR="0071427A" w:rsidRPr="00FE524D" w:rsidRDefault="0071427A" w:rsidP="0071427A">
      <w:pPr>
        <w:numPr>
          <w:ilvl w:val="0"/>
          <w:numId w:val="13"/>
        </w:numPr>
        <w:tabs>
          <w:tab w:val="left" w:pos="426"/>
        </w:tabs>
        <w:suppressAutoHyphens w:val="0"/>
        <w:spacing w:after="120" w:line="360" w:lineRule="auto"/>
        <w:ind w:left="426" w:hanging="426"/>
        <w:contextualSpacing/>
        <w:jc w:val="both"/>
        <w:rPr>
          <w:rFonts w:asciiTheme="minorHAnsi" w:eastAsia="Book Antiqua" w:hAnsiTheme="minorHAnsi"/>
        </w:rPr>
      </w:pPr>
      <w:r w:rsidRPr="00FE524D">
        <w:rPr>
          <w:rFonts w:asciiTheme="minorHAnsi" w:hAnsiTheme="minorHAnsi"/>
          <w:shd w:val="clear" w:color="auto" w:fill="FFFFFF"/>
        </w:rPr>
        <w:t>Wykonawca odpowiada za działania i zaniechania podwykonawców na zasadzie ryzyka.</w:t>
      </w:r>
    </w:p>
    <w:p w14:paraId="5850E0B7" w14:textId="77777777" w:rsidR="0071427A" w:rsidRPr="00FE524D" w:rsidRDefault="0071427A" w:rsidP="0071427A">
      <w:pPr>
        <w:numPr>
          <w:ilvl w:val="0"/>
          <w:numId w:val="13"/>
        </w:numPr>
        <w:tabs>
          <w:tab w:val="left" w:pos="426"/>
        </w:tabs>
        <w:suppressAutoHyphens w:val="0"/>
        <w:spacing w:after="120" w:line="360" w:lineRule="auto"/>
        <w:ind w:left="426" w:hanging="426"/>
        <w:contextualSpacing/>
        <w:jc w:val="both"/>
        <w:rPr>
          <w:rFonts w:asciiTheme="minorHAnsi" w:eastAsia="Book Antiqua" w:hAnsiTheme="minorHAnsi"/>
        </w:rPr>
      </w:pPr>
      <w:r w:rsidRPr="00FE524D">
        <w:rPr>
          <w:rFonts w:asciiTheme="minorHAnsi" w:hAnsiTheme="minorHAnsi"/>
          <w:shd w:val="clear" w:color="auto" w:fill="FFFFFF"/>
        </w:rPr>
        <w:t>Jeżeli zmiana albo rezygnacja z podwykonawcy dotyczy podmiotu, na którego zasoby Wykonawca powoływał się, na zasadach określonych w </w:t>
      </w:r>
      <w:hyperlink r:id="rId8" w:history="1">
        <w:r w:rsidRPr="00FE524D">
          <w:rPr>
            <w:rFonts w:asciiTheme="minorHAnsi" w:hAnsiTheme="minorHAnsi"/>
          </w:rPr>
          <w:t xml:space="preserve">art. 22a ust. 1 ustawy </w:t>
        </w:r>
        <w:proofErr w:type="spellStart"/>
        <w:r w:rsidRPr="00FE524D">
          <w:rPr>
            <w:rFonts w:asciiTheme="minorHAnsi" w:hAnsiTheme="minorHAnsi"/>
          </w:rPr>
          <w:t>Pzp</w:t>
        </w:r>
        <w:proofErr w:type="spellEnd"/>
        <w:r w:rsidRPr="00FE524D">
          <w:rPr>
            <w:rFonts w:asciiTheme="minorHAnsi" w:hAnsiTheme="minorHAnsi"/>
          </w:rPr>
          <w:t>, w</w:t>
        </w:r>
      </w:hyperlink>
      <w:r w:rsidRPr="00FE524D">
        <w:rPr>
          <w:rFonts w:asciiTheme="minorHAnsi" w:hAnsiTheme="minorHAnsi"/>
        </w:rPr>
        <w:t> </w:t>
      </w:r>
      <w:r w:rsidRPr="00FE524D">
        <w:rPr>
          <w:rFonts w:asciiTheme="minorHAnsi" w:hAnsiTheme="minorHAnsi"/>
          <w:shd w:val="clear" w:color="auto" w:fill="FFFFFF"/>
        </w:rPr>
        <w:t>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31C9ADBD" w14:textId="77777777" w:rsidR="0071427A" w:rsidRPr="00FE524D" w:rsidRDefault="0071427A" w:rsidP="0071427A">
      <w:pPr>
        <w:numPr>
          <w:ilvl w:val="0"/>
          <w:numId w:val="13"/>
        </w:numPr>
        <w:tabs>
          <w:tab w:val="left" w:pos="426"/>
        </w:tabs>
        <w:suppressAutoHyphens w:val="0"/>
        <w:spacing w:after="120" w:line="360" w:lineRule="auto"/>
        <w:ind w:left="426" w:hanging="426"/>
        <w:contextualSpacing/>
        <w:jc w:val="both"/>
        <w:rPr>
          <w:rFonts w:asciiTheme="minorHAnsi" w:eastAsia="Book Antiqua" w:hAnsiTheme="minorHAnsi"/>
        </w:rPr>
      </w:pPr>
      <w:r w:rsidRPr="00FE524D">
        <w:rPr>
          <w:rFonts w:asciiTheme="minorHAnsi" w:eastAsia="Book Antiqua" w:hAnsiTheme="minorHAnsi"/>
        </w:rPr>
        <w:t>Je</w:t>
      </w:r>
      <w:r w:rsidRPr="00FE524D">
        <w:rPr>
          <w:rFonts w:asciiTheme="minorHAnsi" w:hAnsiTheme="minorHAnsi"/>
        </w:rPr>
        <w:t xml:space="preserve">żeli powierzenie podwykonawcy wykonania części zamówienia, następuje w trakcie </w:t>
      </w:r>
      <w:r w:rsidRPr="00FE524D">
        <w:rPr>
          <w:rFonts w:asciiTheme="minorHAnsi" w:hAnsiTheme="minorHAnsi"/>
        </w:rPr>
        <w:lastRenderedPageBreak/>
        <w:t xml:space="preserve">jego realizacji, Wykonawca na żądanie Zamawiającego przedstawia oświadczenie, </w:t>
      </w:r>
      <w:r w:rsidR="0001771C">
        <w:rPr>
          <w:rFonts w:asciiTheme="minorHAnsi" w:hAnsiTheme="minorHAnsi"/>
        </w:rPr>
        <w:br/>
      </w:r>
      <w:r w:rsidRPr="00FE524D">
        <w:rPr>
          <w:rFonts w:asciiTheme="minorHAnsi" w:hAnsiTheme="minorHAnsi"/>
        </w:rPr>
        <w:t>o którym mowa w </w:t>
      </w:r>
      <w:hyperlink r:id="rId9" w:history="1">
        <w:r w:rsidRPr="00FE524D">
          <w:rPr>
            <w:rFonts w:asciiTheme="minorHAnsi" w:hAnsiTheme="minorHAnsi"/>
          </w:rPr>
          <w:t>art. 25a ust. 1</w:t>
        </w:r>
      </w:hyperlink>
      <w:r w:rsidRPr="00FE524D">
        <w:rPr>
          <w:rFonts w:asciiTheme="minorHAnsi" w:hAnsiTheme="minorHAnsi"/>
        </w:rPr>
        <w:t xml:space="preserve"> ustawy </w:t>
      </w:r>
      <w:proofErr w:type="spellStart"/>
      <w:r w:rsidRPr="00FE524D">
        <w:rPr>
          <w:rFonts w:asciiTheme="minorHAnsi" w:hAnsiTheme="minorHAnsi"/>
        </w:rPr>
        <w:t>Pzp</w:t>
      </w:r>
      <w:proofErr w:type="spellEnd"/>
      <w:r w:rsidRPr="00FE524D">
        <w:rPr>
          <w:rFonts w:asciiTheme="minorHAnsi" w:hAnsiTheme="minorHAnsi"/>
        </w:rPr>
        <w:t>, lub oświadczenia lub dokumenty potwierdzające brak podstaw wykluczenia wobec tego podwykonawcy.</w:t>
      </w:r>
      <w:bookmarkStart w:id="0" w:name="mip35518129"/>
      <w:bookmarkEnd w:id="0"/>
    </w:p>
    <w:p w14:paraId="211AFCA9" w14:textId="77777777" w:rsidR="0071427A" w:rsidRPr="00FE524D" w:rsidRDefault="0071427A" w:rsidP="0071427A">
      <w:pPr>
        <w:numPr>
          <w:ilvl w:val="0"/>
          <w:numId w:val="13"/>
        </w:numPr>
        <w:tabs>
          <w:tab w:val="left" w:pos="426"/>
        </w:tabs>
        <w:suppressAutoHyphens w:val="0"/>
        <w:spacing w:after="120" w:line="360" w:lineRule="auto"/>
        <w:ind w:left="426" w:hanging="426"/>
        <w:contextualSpacing/>
        <w:jc w:val="both"/>
        <w:rPr>
          <w:rFonts w:asciiTheme="minorHAnsi" w:eastAsia="Book Antiqua" w:hAnsiTheme="minorHAnsi"/>
        </w:rPr>
      </w:pPr>
      <w:r w:rsidRPr="00FE524D">
        <w:rPr>
          <w:rFonts w:asciiTheme="minorHAnsi" w:eastAsia="Book Antiqua" w:hAnsiTheme="minorHAnsi"/>
        </w:rPr>
        <w:t>J</w:t>
      </w:r>
      <w:r w:rsidRPr="00FE524D">
        <w:rPr>
          <w:rFonts w:asciiTheme="minorHAnsi" w:hAnsiTheme="minorHAnsi"/>
        </w:rPr>
        <w:t>eżeli Zamawiający stwierdzi, że wobec danego podwykonawcy zachodzą podstawy wykluczenia, Wykonawca obowiązany jest zastąpić tego podwykonawcę lub zrezygnować z powierzenia wykonania części zamówienia podwykonawcy.</w:t>
      </w:r>
      <w:bookmarkStart w:id="1" w:name="mip35518130"/>
      <w:bookmarkEnd w:id="1"/>
    </w:p>
    <w:p w14:paraId="235BA06F" w14:textId="77777777" w:rsidR="0071427A" w:rsidRPr="00FE524D" w:rsidRDefault="0071427A" w:rsidP="0071427A">
      <w:pPr>
        <w:numPr>
          <w:ilvl w:val="0"/>
          <w:numId w:val="13"/>
        </w:numPr>
        <w:tabs>
          <w:tab w:val="left" w:pos="426"/>
        </w:tabs>
        <w:suppressAutoHyphens w:val="0"/>
        <w:spacing w:after="120" w:line="360" w:lineRule="auto"/>
        <w:ind w:left="0" w:firstLine="0"/>
        <w:contextualSpacing/>
        <w:jc w:val="both"/>
        <w:rPr>
          <w:rFonts w:asciiTheme="minorHAnsi" w:eastAsia="Book Antiqua" w:hAnsiTheme="minorHAnsi"/>
        </w:rPr>
      </w:pPr>
      <w:r w:rsidRPr="00FE524D">
        <w:rPr>
          <w:rFonts w:asciiTheme="minorHAnsi" w:hAnsiTheme="minorHAnsi"/>
        </w:rPr>
        <w:t>Przepisy ust. 5 i 6 stosuje się wobec dalszych podwykonawców.</w:t>
      </w:r>
      <w:bookmarkStart w:id="2" w:name="mip35518131"/>
      <w:bookmarkEnd w:id="2"/>
    </w:p>
    <w:p w14:paraId="0D268F47" w14:textId="77777777" w:rsidR="0071427A" w:rsidRPr="00FE524D" w:rsidRDefault="0071427A" w:rsidP="0071427A">
      <w:pPr>
        <w:numPr>
          <w:ilvl w:val="0"/>
          <w:numId w:val="13"/>
        </w:numPr>
        <w:tabs>
          <w:tab w:val="left" w:pos="426"/>
        </w:tabs>
        <w:suppressAutoHyphens w:val="0"/>
        <w:spacing w:after="120" w:line="360" w:lineRule="auto"/>
        <w:ind w:left="426" w:hanging="426"/>
        <w:contextualSpacing/>
        <w:jc w:val="both"/>
        <w:rPr>
          <w:rFonts w:asciiTheme="minorHAnsi" w:eastAsia="Book Antiqua" w:hAnsiTheme="minorHAnsi"/>
        </w:rPr>
      </w:pPr>
      <w:r w:rsidRPr="00FE524D">
        <w:rPr>
          <w:rFonts w:asciiTheme="minorHAnsi" w:hAnsiTheme="minorHAnsi"/>
        </w:rPr>
        <w:t xml:space="preserve">Powierzenie wykonania części </w:t>
      </w:r>
      <w:r w:rsidR="00110EFE">
        <w:rPr>
          <w:rFonts w:asciiTheme="minorHAnsi" w:hAnsiTheme="minorHAnsi"/>
        </w:rPr>
        <w:t>przedmiotu Umowy</w:t>
      </w:r>
      <w:r w:rsidRPr="00FE524D">
        <w:rPr>
          <w:rFonts w:asciiTheme="minorHAnsi" w:hAnsiTheme="minorHAnsi"/>
        </w:rPr>
        <w:t xml:space="preserve"> podwykonawcom nie zwalnia Wykonawcy z odpowiedzialności za należyte wykonanie</w:t>
      </w:r>
      <w:r w:rsidR="00110EFE">
        <w:rPr>
          <w:rFonts w:asciiTheme="minorHAnsi" w:hAnsiTheme="minorHAnsi"/>
        </w:rPr>
        <w:t xml:space="preserve"> przedmiotu Umowy</w:t>
      </w:r>
      <w:r w:rsidRPr="00FE524D">
        <w:rPr>
          <w:rFonts w:asciiTheme="minorHAnsi" w:hAnsiTheme="minorHAnsi"/>
        </w:rPr>
        <w:t>.</w:t>
      </w:r>
    </w:p>
    <w:p w14:paraId="1B535F2D" w14:textId="77777777" w:rsidR="0071427A" w:rsidRPr="00FE524D" w:rsidRDefault="0071427A" w:rsidP="0071427A">
      <w:pPr>
        <w:numPr>
          <w:ilvl w:val="0"/>
          <w:numId w:val="13"/>
        </w:numPr>
        <w:tabs>
          <w:tab w:val="left" w:pos="426"/>
        </w:tabs>
        <w:suppressAutoHyphens w:val="0"/>
        <w:spacing w:after="120" w:line="360" w:lineRule="auto"/>
        <w:ind w:left="426" w:hanging="426"/>
        <w:contextualSpacing/>
        <w:jc w:val="both"/>
        <w:rPr>
          <w:rFonts w:asciiTheme="minorHAnsi" w:eastAsia="Book Antiqua" w:hAnsiTheme="minorHAnsi"/>
        </w:rPr>
      </w:pPr>
      <w:r w:rsidRPr="00FE524D">
        <w:rPr>
          <w:rFonts w:asciiTheme="minorHAnsi" w:hAnsiTheme="minorHAnsi"/>
          <w:shd w:val="clear" w:color="auto" w:fill="FFFFFF"/>
        </w:rPr>
        <w:t>Termin zapłaty wynagrodzenia podwykonawcy lub dalszemu podwykonawcy przewidziany w umowie o podwykonawstwo nie może być dłuższy niż 7 dni od dnia doręczenia Wykonawcy, podwykonawcy lub dalszemu podwykonawcy faktury lub rachunku, potwierdzających wykonanie zleconej podwykonawcy lub dalszemu podwykonawcy usługi.</w:t>
      </w:r>
    </w:p>
    <w:p w14:paraId="687706A7" w14:textId="77777777" w:rsidR="0071427A" w:rsidRPr="00FE524D" w:rsidRDefault="0071427A" w:rsidP="0071427A">
      <w:pPr>
        <w:numPr>
          <w:ilvl w:val="0"/>
          <w:numId w:val="13"/>
        </w:numPr>
        <w:tabs>
          <w:tab w:val="left" w:pos="426"/>
        </w:tabs>
        <w:suppressAutoHyphens w:val="0"/>
        <w:spacing w:after="120" w:line="360" w:lineRule="auto"/>
        <w:ind w:left="426" w:hanging="426"/>
        <w:contextualSpacing/>
        <w:jc w:val="both"/>
        <w:rPr>
          <w:rFonts w:asciiTheme="minorHAnsi" w:eastAsia="Book Antiqua" w:hAnsiTheme="minorHAnsi"/>
        </w:rPr>
      </w:pPr>
      <w:r w:rsidRPr="00FE524D">
        <w:rPr>
          <w:rFonts w:asciiTheme="minorHAnsi" w:hAnsiTheme="minorHAnsi"/>
          <w:shd w:val="clear" w:color="auto" w:fill="FFFFFF"/>
        </w:rPr>
        <w:t xml:space="preserve">Wykonawca, podwykonawca lub dalszy podwykonawca zobowiązany jest przedłożyć Zamawiającemu poświadczoną za zgodność z oryginałem kopię zawartej umowy </w:t>
      </w:r>
      <w:r w:rsidR="00110EFE">
        <w:rPr>
          <w:rFonts w:asciiTheme="minorHAnsi" w:hAnsiTheme="minorHAnsi"/>
          <w:shd w:val="clear" w:color="auto" w:fill="FFFFFF"/>
        </w:rPr>
        <w:br/>
      </w:r>
      <w:r w:rsidRPr="00FE524D">
        <w:rPr>
          <w:rFonts w:asciiTheme="minorHAnsi" w:hAnsiTheme="minorHAnsi"/>
          <w:shd w:val="clear" w:color="auto" w:fill="FFFFFF"/>
        </w:rPr>
        <w:t>o podwykonawstwo</w:t>
      </w:r>
      <w:r w:rsidR="00225AC1">
        <w:rPr>
          <w:rFonts w:asciiTheme="minorHAnsi" w:hAnsiTheme="minorHAnsi"/>
          <w:shd w:val="clear" w:color="auto" w:fill="FFFFFF"/>
        </w:rPr>
        <w:t>.</w:t>
      </w:r>
    </w:p>
    <w:p w14:paraId="3947358C" w14:textId="77777777" w:rsidR="0071427A" w:rsidRPr="00FE524D" w:rsidRDefault="0071427A" w:rsidP="0071427A">
      <w:pPr>
        <w:numPr>
          <w:ilvl w:val="0"/>
          <w:numId w:val="13"/>
        </w:numPr>
        <w:tabs>
          <w:tab w:val="left" w:pos="426"/>
        </w:tabs>
        <w:suppressAutoHyphens w:val="0"/>
        <w:spacing w:after="120" w:line="360" w:lineRule="auto"/>
        <w:ind w:left="426" w:hanging="426"/>
        <w:contextualSpacing/>
        <w:jc w:val="both"/>
        <w:rPr>
          <w:rFonts w:asciiTheme="minorHAnsi" w:eastAsia="Book Antiqua" w:hAnsiTheme="minorHAnsi"/>
        </w:rPr>
      </w:pPr>
      <w:r w:rsidRPr="00FE524D">
        <w:rPr>
          <w:rFonts w:asciiTheme="minorHAnsi" w:hAnsiTheme="minorHAnsi"/>
          <w:color w:val="000000"/>
          <w:shd w:val="clear" w:color="auto" w:fill="FFFFFF"/>
        </w:rPr>
        <w:t>Zamawiający dokonuje bezpośredniej zapłaty wymagalnego wynagrodzenia przysługującego podwykonawcy lub dalszemu podwykonawcy, który zawarł przedłożoną zamawiającemu umowę o podwykonawstwo, w przypadku uchylenia się od obowiązku zapłaty odpowiednio przez wykonawcę, podwykonawcę lub dalszego podwykonawcę zamówienia.</w:t>
      </w:r>
    </w:p>
    <w:p w14:paraId="7BDDFF84" w14:textId="77777777" w:rsidR="0071427A" w:rsidRPr="00FE524D" w:rsidRDefault="0071427A" w:rsidP="0071427A">
      <w:pPr>
        <w:numPr>
          <w:ilvl w:val="0"/>
          <w:numId w:val="13"/>
        </w:numPr>
        <w:tabs>
          <w:tab w:val="left" w:pos="426"/>
        </w:tabs>
        <w:suppressAutoHyphens w:val="0"/>
        <w:spacing w:after="120" w:line="360" w:lineRule="auto"/>
        <w:ind w:left="426" w:hanging="426"/>
        <w:contextualSpacing/>
        <w:jc w:val="both"/>
        <w:rPr>
          <w:rFonts w:asciiTheme="minorHAnsi" w:eastAsia="Book Antiqua" w:hAnsiTheme="minorHAnsi"/>
        </w:rPr>
      </w:pPr>
      <w:r w:rsidRPr="00FE524D">
        <w:rPr>
          <w:rFonts w:asciiTheme="minorHAnsi" w:hAnsiTheme="minorHAnsi"/>
          <w:shd w:val="clear" w:color="auto" w:fill="FFFFFF"/>
        </w:rPr>
        <w:t>Wynagrodzenie, przysługujące podwykonawcy, dotyczy wyłącznie należności powstałych po przedłożeniu Zamawiającemu poświadczonej za zgodność z oryginałem kopii umowy o podwykonawstwo.</w:t>
      </w:r>
    </w:p>
    <w:p w14:paraId="0EA06BFC" w14:textId="77777777" w:rsidR="0071427A" w:rsidRPr="00FE524D" w:rsidRDefault="0071427A" w:rsidP="0071427A">
      <w:pPr>
        <w:numPr>
          <w:ilvl w:val="0"/>
          <w:numId w:val="13"/>
        </w:numPr>
        <w:tabs>
          <w:tab w:val="left" w:pos="426"/>
        </w:tabs>
        <w:suppressAutoHyphens w:val="0"/>
        <w:spacing w:after="120" w:line="360" w:lineRule="auto"/>
        <w:ind w:left="426" w:hanging="426"/>
        <w:contextualSpacing/>
        <w:jc w:val="both"/>
        <w:rPr>
          <w:rFonts w:asciiTheme="minorHAnsi" w:eastAsia="Book Antiqua" w:hAnsiTheme="minorHAnsi"/>
        </w:rPr>
      </w:pPr>
      <w:r w:rsidRPr="00FE524D">
        <w:rPr>
          <w:rFonts w:asciiTheme="minorHAnsi" w:hAnsiTheme="minorHAnsi"/>
          <w:shd w:val="clear" w:color="auto" w:fill="FFFFFF"/>
        </w:rPr>
        <w:t xml:space="preserve">Wykonawca obowiązany jest informować Zamawiającego o wysokości wynagrodzenia należnego podwykonawcom lub dalszym podwykonawcom oraz o wysokości kwot im zapłaconych za wykonanie prac, objętych przedłożoną Zamawiającemu umową </w:t>
      </w:r>
      <w:r w:rsidR="00110EFE">
        <w:rPr>
          <w:rFonts w:asciiTheme="minorHAnsi" w:hAnsiTheme="minorHAnsi"/>
          <w:shd w:val="clear" w:color="auto" w:fill="FFFFFF"/>
        </w:rPr>
        <w:br/>
      </w:r>
      <w:r w:rsidRPr="00FE524D">
        <w:rPr>
          <w:rFonts w:asciiTheme="minorHAnsi" w:hAnsiTheme="minorHAnsi"/>
          <w:shd w:val="clear" w:color="auto" w:fill="FFFFFF"/>
        </w:rPr>
        <w:t>o podwykonawstwo.</w:t>
      </w:r>
    </w:p>
    <w:p w14:paraId="3B5B4DEE" w14:textId="77777777" w:rsidR="0071427A" w:rsidRPr="00FE524D" w:rsidRDefault="0071427A" w:rsidP="0071427A">
      <w:pPr>
        <w:numPr>
          <w:ilvl w:val="0"/>
          <w:numId w:val="13"/>
        </w:numPr>
        <w:tabs>
          <w:tab w:val="left" w:pos="426"/>
        </w:tabs>
        <w:suppressAutoHyphens w:val="0"/>
        <w:spacing w:after="120" w:line="360" w:lineRule="auto"/>
        <w:ind w:left="426" w:hanging="426"/>
        <w:contextualSpacing/>
        <w:jc w:val="both"/>
        <w:rPr>
          <w:rFonts w:asciiTheme="minorHAnsi" w:hAnsiTheme="minorHAnsi"/>
          <w:shd w:val="clear" w:color="auto" w:fill="FFFFFF"/>
        </w:rPr>
      </w:pPr>
      <w:bookmarkStart w:id="3" w:name="mip33168229"/>
      <w:bookmarkStart w:id="4" w:name="mip33168231"/>
      <w:bookmarkStart w:id="5" w:name="mip33168232"/>
      <w:bookmarkStart w:id="6" w:name="mip33168233"/>
      <w:bookmarkEnd w:id="3"/>
      <w:bookmarkEnd w:id="4"/>
      <w:bookmarkEnd w:id="5"/>
      <w:bookmarkEnd w:id="6"/>
      <w:r w:rsidRPr="00FE524D">
        <w:rPr>
          <w:rFonts w:asciiTheme="minorHAnsi" w:hAnsiTheme="minorHAnsi"/>
          <w:shd w:val="clear" w:color="auto" w:fill="FFFFFF"/>
        </w:rPr>
        <w:t xml:space="preserve">Konieczność wielokrotnego dokonywania bezpośredniej zapłaty podwykonawcy lub dalszemu podwykonawcy, o których mowa w ust. 12, lub konieczność dokonania bezpośrednich zapłat na sumę większą niż 5% wartości Umowy w sprawie zamówienia </w:t>
      </w:r>
      <w:r w:rsidRPr="00FE524D">
        <w:rPr>
          <w:rFonts w:asciiTheme="minorHAnsi" w:hAnsiTheme="minorHAnsi"/>
          <w:shd w:val="clear" w:color="auto" w:fill="FFFFFF"/>
        </w:rPr>
        <w:lastRenderedPageBreak/>
        <w:t>publicznego może stanowić podstawę do odstąpienia od Umowy w sprawie zamówienia publicznego przez Zamawiającego.</w:t>
      </w:r>
      <w:bookmarkStart w:id="7" w:name="mip33168234"/>
      <w:bookmarkEnd w:id="7"/>
    </w:p>
    <w:p w14:paraId="38C983D2" w14:textId="77777777" w:rsidR="0071427A" w:rsidRPr="00FE524D" w:rsidRDefault="0071427A" w:rsidP="0071427A">
      <w:pPr>
        <w:numPr>
          <w:ilvl w:val="0"/>
          <w:numId w:val="13"/>
        </w:numPr>
        <w:tabs>
          <w:tab w:val="left" w:pos="426"/>
        </w:tabs>
        <w:suppressAutoHyphens w:val="0"/>
        <w:spacing w:after="120" w:line="360" w:lineRule="auto"/>
        <w:ind w:left="426" w:hanging="426"/>
        <w:contextualSpacing/>
        <w:jc w:val="both"/>
        <w:rPr>
          <w:rFonts w:asciiTheme="minorHAnsi" w:hAnsiTheme="minorHAnsi"/>
          <w:shd w:val="clear" w:color="auto" w:fill="FFFFFF"/>
        </w:rPr>
      </w:pPr>
      <w:r w:rsidRPr="00FE524D">
        <w:rPr>
          <w:rFonts w:asciiTheme="minorHAnsi" w:hAnsiTheme="minorHAnsi"/>
          <w:shd w:val="clear" w:color="auto" w:fill="FFFFFF"/>
        </w:rPr>
        <w:t>Przepisy </w:t>
      </w:r>
      <w:r w:rsidRPr="00FE524D">
        <w:rPr>
          <w:rFonts w:asciiTheme="minorHAnsi" w:hAnsiTheme="minorHAnsi"/>
        </w:rPr>
        <w:t xml:space="preserve">§ </w:t>
      </w:r>
      <w:r w:rsidRPr="00FE524D">
        <w:rPr>
          <w:rFonts w:asciiTheme="minorHAnsi" w:hAnsiTheme="minorHAnsi"/>
          <w:shd w:val="clear" w:color="auto" w:fill="FFFFFF"/>
        </w:rPr>
        <w:t>10 nie naruszają praw i obowiązków zamawiającego, wykonawcy, podwykonawcy i dalszego podwykonawcy wynikających z przepisów </w:t>
      </w:r>
      <w:hyperlink r:id="rId10" w:history="1">
        <w:r w:rsidRPr="00FE524D">
          <w:rPr>
            <w:rFonts w:asciiTheme="minorHAnsi" w:hAnsiTheme="minorHAnsi"/>
            <w:shd w:val="clear" w:color="auto" w:fill="FFFFFF"/>
          </w:rPr>
          <w:t>art. 647</w:t>
        </w:r>
      </w:hyperlink>
      <w:r w:rsidRPr="00FE524D">
        <w:rPr>
          <w:rFonts w:asciiTheme="minorHAnsi" w:hAnsiTheme="minorHAnsi"/>
          <w:shd w:val="clear" w:color="auto" w:fill="FFFFFF"/>
          <w:vertAlign w:val="superscript"/>
        </w:rPr>
        <w:t>1</w:t>
      </w:r>
      <w:r w:rsidRPr="00FE524D">
        <w:rPr>
          <w:rFonts w:asciiTheme="minorHAnsi" w:hAnsiTheme="minorHAnsi"/>
          <w:shd w:val="clear" w:color="auto" w:fill="FFFFFF"/>
        </w:rPr>
        <w:t>ustawy z dnia 23 kwietnia 1964 r. - Kodeks cywilny.</w:t>
      </w:r>
    </w:p>
    <w:p w14:paraId="25D2D965" w14:textId="77777777" w:rsidR="0071427A" w:rsidRPr="00FE524D" w:rsidRDefault="0071427A" w:rsidP="0071427A">
      <w:pPr>
        <w:numPr>
          <w:ilvl w:val="0"/>
          <w:numId w:val="13"/>
        </w:numPr>
        <w:tabs>
          <w:tab w:val="left" w:pos="426"/>
        </w:tabs>
        <w:suppressAutoHyphens w:val="0"/>
        <w:spacing w:after="120" w:line="360" w:lineRule="auto"/>
        <w:ind w:left="426" w:hanging="426"/>
        <w:contextualSpacing/>
        <w:jc w:val="both"/>
        <w:rPr>
          <w:rFonts w:asciiTheme="minorHAnsi" w:hAnsiTheme="minorHAnsi"/>
          <w:shd w:val="clear" w:color="auto" w:fill="FFFFFF"/>
        </w:rPr>
      </w:pPr>
      <w:r w:rsidRPr="00FE524D">
        <w:rPr>
          <w:rFonts w:asciiTheme="minorHAnsi" w:hAnsiTheme="minorHAnsi"/>
          <w:color w:val="000000"/>
        </w:rPr>
        <w:t>Powierzenie wykonania części przedmiotu Umowy danemu Podwykonawcy nie zwalnia Wykonawcy od odpowiedzialności za całość usług.</w:t>
      </w:r>
    </w:p>
    <w:p w14:paraId="37AF06CD" w14:textId="77777777" w:rsidR="006A29E1" w:rsidRPr="00FE524D" w:rsidRDefault="006A29E1" w:rsidP="00D01D40">
      <w:pPr>
        <w:spacing w:line="360" w:lineRule="auto"/>
        <w:jc w:val="both"/>
        <w:rPr>
          <w:rFonts w:asciiTheme="minorHAnsi" w:hAnsiTheme="minorHAnsi"/>
          <w:b/>
        </w:rPr>
      </w:pPr>
    </w:p>
    <w:p w14:paraId="50A4BC31" w14:textId="4436F549" w:rsidR="0014755D" w:rsidRPr="00FE524D" w:rsidRDefault="0014755D" w:rsidP="00D01D40">
      <w:pPr>
        <w:spacing w:line="360" w:lineRule="auto"/>
        <w:jc w:val="center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 xml:space="preserve">§ </w:t>
      </w:r>
      <w:r w:rsidR="00CF7B64">
        <w:rPr>
          <w:rFonts w:asciiTheme="minorHAnsi" w:hAnsiTheme="minorHAnsi"/>
          <w:b/>
        </w:rPr>
        <w:t>6</w:t>
      </w:r>
      <w:r w:rsidR="006A29E1" w:rsidRPr="00FE524D">
        <w:rPr>
          <w:rFonts w:asciiTheme="minorHAnsi" w:hAnsiTheme="minorHAnsi"/>
          <w:b/>
        </w:rPr>
        <w:t>.</w:t>
      </w:r>
    </w:p>
    <w:p w14:paraId="5AD475D9" w14:textId="77777777" w:rsidR="006A29E1" w:rsidRPr="00FE524D" w:rsidRDefault="006A29E1" w:rsidP="00D01D40">
      <w:pPr>
        <w:spacing w:line="360" w:lineRule="auto"/>
        <w:jc w:val="center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>Kary umowne</w:t>
      </w:r>
    </w:p>
    <w:p w14:paraId="2C2E4203" w14:textId="77777777" w:rsidR="006A29E1" w:rsidRPr="00FE524D" w:rsidRDefault="006A29E1" w:rsidP="008324B3">
      <w:pPr>
        <w:widowControl/>
        <w:numPr>
          <w:ilvl w:val="0"/>
          <w:numId w:val="2"/>
        </w:numPr>
        <w:tabs>
          <w:tab w:val="num" w:pos="426"/>
        </w:tabs>
        <w:suppressAutoHyphens w:val="0"/>
        <w:spacing w:line="360" w:lineRule="auto"/>
        <w:ind w:left="426" w:right="-1" w:hanging="426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Wykonawca zapłaci karę umowną w wysokości 30% wartości brutto Umowy, o której mowa w § 2 ust. 1 Umowy, w przypadku odstąpienia w całości lub w części od Umowy przez Zamawiającego z przyczyn leżących po stronie Wykonawcy lub przez Wykonawcę </w:t>
      </w:r>
      <w:r w:rsidR="003D5390">
        <w:rPr>
          <w:rFonts w:asciiTheme="minorHAnsi" w:hAnsiTheme="minorHAnsi"/>
        </w:rPr>
        <w:br/>
      </w:r>
      <w:r w:rsidRPr="00FE524D">
        <w:rPr>
          <w:rFonts w:asciiTheme="minorHAnsi" w:hAnsiTheme="minorHAnsi"/>
        </w:rPr>
        <w:t>z przyczyn, za które Zamawiający nie odpowiada.</w:t>
      </w:r>
    </w:p>
    <w:p w14:paraId="7B845F36" w14:textId="77777777" w:rsidR="00234E7B" w:rsidRPr="00FE524D" w:rsidRDefault="006A29E1" w:rsidP="008324B3">
      <w:pPr>
        <w:widowControl/>
        <w:numPr>
          <w:ilvl w:val="0"/>
          <w:numId w:val="2"/>
        </w:numPr>
        <w:tabs>
          <w:tab w:val="num" w:pos="426"/>
        </w:tabs>
        <w:suppressAutoHyphens w:val="0"/>
        <w:spacing w:line="360" w:lineRule="auto"/>
        <w:ind w:left="426" w:right="-1" w:hanging="426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>Strony ustalają, że niezależnie od kar umownych, Zamawiający będzie mógł dochodzić odszkodowania uzupełniającego na zasadach ogólnych w przypadku, gdy wielkość szkody przekracza kwotę zastrzeżonej kary umownej.</w:t>
      </w:r>
    </w:p>
    <w:p w14:paraId="20458791" w14:textId="77777777" w:rsidR="00234E7B" w:rsidRPr="00FE524D" w:rsidRDefault="00234E7B" w:rsidP="008324B3">
      <w:pPr>
        <w:widowControl/>
        <w:numPr>
          <w:ilvl w:val="0"/>
          <w:numId w:val="2"/>
        </w:numPr>
        <w:tabs>
          <w:tab w:val="num" w:pos="426"/>
        </w:tabs>
        <w:suppressAutoHyphens w:val="0"/>
        <w:spacing w:line="360" w:lineRule="auto"/>
        <w:ind w:left="426" w:right="-1" w:hanging="426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Wykonawca wyraża zgodę na potrącenie przez Zamawiającego </w:t>
      </w:r>
      <w:r w:rsidR="003634D9" w:rsidRPr="00FE524D">
        <w:rPr>
          <w:rFonts w:asciiTheme="minorHAnsi" w:hAnsiTheme="minorHAnsi"/>
        </w:rPr>
        <w:t xml:space="preserve">wymagalnych </w:t>
      </w:r>
      <w:r w:rsidRPr="00FE524D">
        <w:rPr>
          <w:rFonts w:asciiTheme="minorHAnsi" w:hAnsiTheme="minorHAnsi"/>
        </w:rPr>
        <w:t>kar umownych w związku z realizacją przez Wykonawcę Umowy z wynagrodzenia należnego Wykonawcy.</w:t>
      </w:r>
    </w:p>
    <w:p w14:paraId="266E7D59" w14:textId="77777777" w:rsidR="00225AC1" w:rsidRDefault="003634D9" w:rsidP="00225AC1">
      <w:pPr>
        <w:widowControl/>
        <w:numPr>
          <w:ilvl w:val="0"/>
          <w:numId w:val="2"/>
        </w:numPr>
        <w:tabs>
          <w:tab w:val="num" w:pos="426"/>
        </w:tabs>
        <w:suppressAutoHyphens w:val="0"/>
        <w:spacing w:line="360" w:lineRule="auto"/>
        <w:ind w:left="426" w:right="-1" w:hanging="426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W przypadku przekroczenia </w:t>
      </w:r>
      <w:r w:rsidR="00E93A75" w:rsidRPr="00FE524D">
        <w:rPr>
          <w:rFonts w:asciiTheme="minorHAnsi" w:hAnsiTheme="minorHAnsi"/>
        </w:rPr>
        <w:t>limit</w:t>
      </w:r>
      <w:r w:rsidR="00E93A75">
        <w:rPr>
          <w:rFonts w:asciiTheme="minorHAnsi" w:hAnsiTheme="minorHAnsi"/>
        </w:rPr>
        <w:t>u</w:t>
      </w:r>
      <w:r w:rsidR="00E93A75" w:rsidRPr="00FE524D">
        <w:rPr>
          <w:rFonts w:asciiTheme="minorHAnsi" w:hAnsiTheme="minorHAnsi"/>
        </w:rPr>
        <w:t xml:space="preserve"> </w:t>
      </w:r>
      <w:r w:rsidRPr="00FE524D">
        <w:rPr>
          <w:rFonts w:asciiTheme="minorHAnsi" w:hAnsiTheme="minorHAnsi"/>
        </w:rPr>
        <w:t xml:space="preserve">kar umownych </w:t>
      </w:r>
      <w:r w:rsidR="00E93A75" w:rsidRPr="00FE524D">
        <w:rPr>
          <w:rFonts w:asciiTheme="minorHAnsi" w:hAnsiTheme="minorHAnsi"/>
        </w:rPr>
        <w:t>wskazan</w:t>
      </w:r>
      <w:r w:rsidR="00E93A75">
        <w:rPr>
          <w:rFonts w:asciiTheme="minorHAnsi" w:hAnsiTheme="minorHAnsi"/>
        </w:rPr>
        <w:t>ego</w:t>
      </w:r>
      <w:r w:rsidR="00E93A75" w:rsidRPr="00FE524D">
        <w:rPr>
          <w:rFonts w:asciiTheme="minorHAnsi" w:hAnsiTheme="minorHAnsi"/>
        </w:rPr>
        <w:t xml:space="preserve"> </w:t>
      </w:r>
      <w:r w:rsidRPr="00FE524D">
        <w:rPr>
          <w:rFonts w:asciiTheme="minorHAnsi" w:hAnsiTheme="minorHAnsi"/>
        </w:rPr>
        <w:t xml:space="preserve">w ust. 1 Zamawiający będzie uprawniony do odstąpienia od </w:t>
      </w:r>
      <w:r w:rsidR="003D5390">
        <w:rPr>
          <w:rFonts w:asciiTheme="minorHAnsi" w:hAnsiTheme="minorHAnsi"/>
        </w:rPr>
        <w:t>U</w:t>
      </w:r>
      <w:r w:rsidRPr="00FE524D">
        <w:rPr>
          <w:rFonts w:asciiTheme="minorHAnsi" w:hAnsiTheme="minorHAnsi"/>
        </w:rPr>
        <w:t>mowy w terminie 3 dni.</w:t>
      </w:r>
    </w:p>
    <w:p w14:paraId="4CD29CCB" w14:textId="77777777" w:rsidR="00EC765A" w:rsidRPr="00225AC1" w:rsidRDefault="00EC765A" w:rsidP="00225AC1">
      <w:pPr>
        <w:widowControl/>
        <w:numPr>
          <w:ilvl w:val="0"/>
          <w:numId w:val="2"/>
        </w:numPr>
        <w:tabs>
          <w:tab w:val="num" w:pos="426"/>
        </w:tabs>
        <w:suppressAutoHyphens w:val="0"/>
        <w:spacing w:line="360" w:lineRule="auto"/>
        <w:ind w:left="426" w:right="-1" w:hanging="426"/>
        <w:jc w:val="both"/>
        <w:rPr>
          <w:rFonts w:asciiTheme="minorHAnsi" w:hAnsiTheme="minorHAnsi"/>
        </w:rPr>
      </w:pPr>
      <w:r w:rsidRPr="00225AC1">
        <w:rPr>
          <w:rFonts w:asciiTheme="minorHAnsi" w:hAnsiTheme="minorHAnsi" w:cs="Times New Roman"/>
        </w:rPr>
        <w:t>Zamawiającemu przysługuje prawo dochodzenia odszkodowania przekraczającego wysokość zastrzeżonych kar umownych na zasadach ogólnych.</w:t>
      </w:r>
    </w:p>
    <w:p w14:paraId="46D5E512" w14:textId="77777777" w:rsidR="00234E7B" w:rsidRPr="00EC765A" w:rsidRDefault="00234E7B" w:rsidP="00225AC1">
      <w:pPr>
        <w:widowControl/>
        <w:suppressAutoHyphens w:val="0"/>
        <w:spacing w:line="360" w:lineRule="auto"/>
        <w:ind w:right="-1"/>
        <w:jc w:val="both"/>
        <w:rPr>
          <w:rFonts w:asciiTheme="minorHAnsi" w:hAnsiTheme="minorHAnsi"/>
        </w:rPr>
      </w:pPr>
    </w:p>
    <w:p w14:paraId="16C1CEC4" w14:textId="0B150FA2" w:rsidR="006A29E1" w:rsidRPr="00FE524D" w:rsidRDefault="0014755D" w:rsidP="00D01D40">
      <w:pPr>
        <w:spacing w:line="360" w:lineRule="auto"/>
        <w:ind w:left="284" w:right="-2"/>
        <w:jc w:val="center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 xml:space="preserve">§ </w:t>
      </w:r>
      <w:r w:rsidR="00CF7B64">
        <w:rPr>
          <w:rFonts w:asciiTheme="minorHAnsi" w:hAnsiTheme="minorHAnsi"/>
          <w:b/>
        </w:rPr>
        <w:t>7.</w:t>
      </w:r>
    </w:p>
    <w:p w14:paraId="2425E5E9" w14:textId="77777777" w:rsidR="006A29E1" w:rsidRPr="00FE524D" w:rsidRDefault="006A29E1" w:rsidP="00D01D40">
      <w:pPr>
        <w:spacing w:line="360" w:lineRule="auto"/>
        <w:ind w:left="284" w:right="-2"/>
        <w:jc w:val="center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>Odstąpienie od Umowy</w:t>
      </w:r>
    </w:p>
    <w:p w14:paraId="5CF1D1AB" w14:textId="77777777" w:rsidR="006A29E1" w:rsidRPr="00FE524D" w:rsidRDefault="006A29E1" w:rsidP="008324B3">
      <w:pPr>
        <w:widowControl/>
        <w:numPr>
          <w:ilvl w:val="0"/>
          <w:numId w:val="9"/>
        </w:numPr>
        <w:tabs>
          <w:tab w:val="num" w:pos="426"/>
        </w:tabs>
        <w:suppressAutoHyphens w:val="0"/>
        <w:spacing w:line="360" w:lineRule="auto"/>
        <w:ind w:left="426" w:right="-1" w:hanging="426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Zamawiającemu przysługuje prawo odstąpienia od Umowy w całości bądź w części </w:t>
      </w:r>
      <w:r w:rsidRPr="00FE524D">
        <w:rPr>
          <w:rFonts w:asciiTheme="minorHAnsi" w:hAnsiTheme="minorHAnsi"/>
        </w:rPr>
        <w:br/>
        <w:t xml:space="preserve">w przypadkach określonych Kodeksem Cywilnym oraz niezależnie od tych przypadków: </w:t>
      </w:r>
    </w:p>
    <w:p w14:paraId="44056589" w14:textId="77777777" w:rsidR="006A29E1" w:rsidRPr="00FE524D" w:rsidRDefault="006A29E1" w:rsidP="008324B3">
      <w:pPr>
        <w:pStyle w:val="Akapitzlist"/>
        <w:numPr>
          <w:ilvl w:val="0"/>
          <w:numId w:val="10"/>
        </w:numPr>
        <w:spacing w:before="240" w:line="360" w:lineRule="auto"/>
        <w:jc w:val="both"/>
        <w:rPr>
          <w:rFonts w:asciiTheme="minorHAnsi" w:eastAsiaTheme="minorHAnsi" w:hAnsiTheme="minorHAnsi" w:cs="A"/>
          <w:sz w:val="24"/>
          <w:szCs w:val="24"/>
        </w:rPr>
      </w:pPr>
      <w:r w:rsidRPr="00FE524D">
        <w:rPr>
          <w:rFonts w:asciiTheme="minorHAnsi" w:hAnsiTheme="minorHAnsi"/>
          <w:sz w:val="24"/>
          <w:szCs w:val="24"/>
        </w:rPr>
        <w:t>w razie zaistnienia istotnej zmiany okoliczności powodującej, że wykonanie Umowy nie leży w interesie publicznym, czego nie można było przewidzieć w chwili zawarcia Umowy</w:t>
      </w:r>
      <w:r w:rsidR="00C37D88" w:rsidRPr="00FE524D">
        <w:rPr>
          <w:rFonts w:asciiTheme="minorHAnsi" w:hAnsiTheme="minorHAnsi"/>
          <w:sz w:val="24"/>
          <w:szCs w:val="24"/>
        </w:rPr>
        <w:t xml:space="preserve"> </w:t>
      </w:r>
      <w:r w:rsidR="00C37D88" w:rsidRPr="00FE524D">
        <w:rPr>
          <w:rFonts w:asciiTheme="minorHAnsi" w:eastAsiaTheme="minorHAnsi" w:hAnsiTheme="minorHAnsi" w:cs="A"/>
          <w:sz w:val="24"/>
          <w:szCs w:val="24"/>
        </w:rPr>
        <w:lastRenderedPageBreak/>
        <w:t xml:space="preserve">lub dalsze wykonywanie umowy może zagrozić istotnemu interesowi bezpieczeństwa państwa lub bezpieczeństwu publicznemu </w:t>
      </w:r>
      <w:r w:rsidRPr="00FE524D">
        <w:rPr>
          <w:rFonts w:asciiTheme="minorHAnsi" w:hAnsiTheme="minorHAnsi"/>
          <w:sz w:val="24"/>
          <w:szCs w:val="24"/>
        </w:rPr>
        <w:t>- w terminie 30 dni od stwierdzenia przez Zamawiającego takiej okoliczności,</w:t>
      </w:r>
    </w:p>
    <w:p w14:paraId="1E151F80" w14:textId="6876AAC9" w:rsidR="006A29E1" w:rsidRPr="00FE524D" w:rsidRDefault="006A29E1" w:rsidP="008324B3">
      <w:pPr>
        <w:numPr>
          <w:ilvl w:val="0"/>
          <w:numId w:val="10"/>
        </w:numPr>
        <w:shd w:val="clear" w:color="auto" w:fill="FFFFFF"/>
        <w:tabs>
          <w:tab w:val="num" w:pos="426"/>
        </w:tabs>
        <w:suppressAutoHyphens w:val="0"/>
        <w:autoSpaceDE w:val="0"/>
        <w:autoSpaceDN w:val="0"/>
        <w:adjustRightInd w:val="0"/>
        <w:spacing w:line="360" w:lineRule="auto"/>
        <w:ind w:left="426" w:right="-1" w:firstLine="0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jeżeli Wykonawca nie wykonuje, z przyczyn leżących po jego stronie, obowiązków wynikających z Umowy przez okres dłuższy niż </w:t>
      </w:r>
      <w:r w:rsidR="00CF7B64">
        <w:rPr>
          <w:rFonts w:asciiTheme="minorHAnsi" w:hAnsiTheme="minorHAnsi"/>
        </w:rPr>
        <w:t>14</w:t>
      </w:r>
      <w:r w:rsidR="00FE5501" w:rsidRPr="00FE524D">
        <w:rPr>
          <w:rFonts w:asciiTheme="minorHAnsi" w:hAnsiTheme="minorHAnsi"/>
        </w:rPr>
        <w:t xml:space="preserve"> </w:t>
      </w:r>
      <w:r w:rsidRPr="00FE524D">
        <w:rPr>
          <w:rFonts w:asciiTheme="minorHAnsi" w:hAnsiTheme="minorHAnsi"/>
        </w:rPr>
        <w:t xml:space="preserve">dni w stosunku do terminów wynikających z Umowy, z zachowaniem zapisów Umowy, </w:t>
      </w:r>
    </w:p>
    <w:p w14:paraId="2B66261A" w14:textId="77777777" w:rsidR="006A29E1" w:rsidRPr="00FE524D" w:rsidRDefault="006A29E1" w:rsidP="008324B3">
      <w:pPr>
        <w:numPr>
          <w:ilvl w:val="0"/>
          <w:numId w:val="10"/>
        </w:numPr>
        <w:shd w:val="clear" w:color="auto" w:fill="FFFFFF"/>
        <w:tabs>
          <w:tab w:val="num" w:pos="426"/>
        </w:tabs>
        <w:suppressAutoHyphens w:val="0"/>
        <w:autoSpaceDE w:val="0"/>
        <w:autoSpaceDN w:val="0"/>
        <w:adjustRightInd w:val="0"/>
        <w:spacing w:line="360" w:lineRule="auto"/>
        <w:ind w:left="426" w:right="-1" w:firstLine="0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jeżeli Wykonawca bez uzasadnionej przyczyny nie rozpoczął realizacji Umowy pomimo dodatkowego wezwania Zamawiającego - w trybie natychmiastowym </w:t>
      </w:r>
      <w:r w:rsidR="00EC765A">
        <w:rPr>
          <w:rFonts w:asciiTheme="minorHAnsi" w:hAnsiTheme="minorHAnsi"/>
        </w:rPr>
        <w:br/>
      </w:r>
      <w:r w:rsidRPr="00FE524D">
        <w:rPr>
          <w:rFonts w:asciiTheme="minorHAnsi" w:hAnsiTheme="minorHAnsi"/>
        </w:rPr>
        <w:t xml:space="preserve">w terminie do </w:t>
      </w:r>
      <w:r w:rsidR="00FE5501" w:rsidRPr="00FE524D">
        <w:rPr>
          <w:rFonts w:asciiTheme="minorHAnsi" w:hAnsiTheme="minorHAnsi"/>
        </w:rPr>
        <w:t xml:space="preserve">7 </w:t>
      </w:r>
      <w:r w:rsidRPr="00FE524D">
        <w:rPr>
          <w:rFonts w:asciiTheme="minorHAnsi" w:hAnsiTheme="minorHAnsi"/>
        </w:rPr>
        <w:t>dni od powzięcia przez Zamawiającego wiadomości o tej okoliczności,</w:t>
      </w:r>
      <w:r w:rsidR="006A0388" w:rsidRPr="00FE524D">
        <w:rPr>
          <w:rFonts w:asciiTheme="minorHAnsi" w:hAnsiTheme="minorHAnsi"/>
        </w:rPr>
        <w:t xml:space="preserve"> </w:t>
      </w:r>
    </w:p>
    <w:p w14:paraId="40FA5B86" w14:textId="50825F0B" w:rsidR="006A29E1" w:rsidRPr="00CF7B64" w:rsidRDefault="006A29E1" w:rsidP="00FF05F0">
      <w:pPr>
        <w:numPr>
          <w:ilvl w:val="0"/>
          <w:numId w:val="10"/>
        </w:numPr>
        <w:shd w:val="clear" w:color="auto" w:fill="FFFFFF"/>
        <w:tabs>
          <w:tab w:val="num" w:pos="426"/>
        </w:tabs>
        <w:suppressAutoHyphens w:val="0"/>
        <w:autoSpaceDE w:val="0"/>
        <w:autoSpaceDN w:val="0"/>
        <w:adjustRightInd w:val="0"/>
        <w:spacing w:line="360" w:lineRule="auto"/>
        <w:ind w:left="426" w:right="-1" w:firstLine="0"/>
        <w:jc w:val="both"/>
        <w:rPr>
          <w:rFonts w:asciiTheme="minorHAnsi" w:hAnsiTheme="minorHAnsi"/>
        </w:rPr>
      </w:pPr>
      <w:r w:rsidRPr="00CF7B64">
        <w:rPr>
          <w:rFonts w:asciiTheme="minorHAnsi" w:hAnsiTheme="minorHAnsi"/>
        </w:rPr>
        <w:t xml:space="preserve">jeżeli Wykonawca utracił właściwości, uprawnienia lub możliwości techniczne niezbędne do wykonywania niniejszej Umowy - w trybie natychmiastowym w terminie do </w:t>
      </w:r>
      <w:r w:rsidR="00FE5501" w:rsidRPr="00CF7B64">
        <w:rPr>
          <w:rFonts w:asciiTheme="minorHAnsi" w:hAnsiTheme="minorHAnsi"/>
        </w:rPr>
        <w:t xml:space="preserve">7 </w:t>
      </w:r>
      <w:r w:rsidRPr="00CF7B64">
        <w:rPr>
          <w:rFonts w:asciiTheme="minorHAnsi" w:hAnsiTheme="minorHAnsi"/>
        </w:rPr>
        <w:t>dni od powzięcia przez Zamawiającego wiadomości o tej okoliczności.</w:t>
      </w:r>
    </w:p>
    <w:p w14:paraId="5F95F786" w14:textId="77777777" w:rsidR="006A29E1" w:rsidRPr="00FE524D" w:rsidRDefault="006A29E1" w:rsidP="008324B3">
      <w:pPr>
        <w:widowControl/>
        <w:numPr>
          <w:ilvl w:val="0"/>
          <w:numId w:val="9"/>
        </w:numPr>
        <w:tabs>
          <w:tab w:val="num" w:pos="426"/>
        </w:tabs>
        <w:suppressAutoHyphens w:val="0"/>
        <w:spacing w:line="360" w:lineRule="auto"/>
        <w:ind w:left="426" w:right="-1" w:hanging="426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>Odstąpienie od Umowy powinno nastąpić w formie pisemnej, pod rygorem nieważności. W przypadku odstąpienia od Umowy Wykonawca może żądać wyłącznie wynagrodzenia należnego z tytułu prawidłowo wykonanej części Umowy, według stanu na dzień odstąpienia.</w:t>
      </w:r>
    </w:p>
    <w:p w14:paraId="1745B356" w14:textId="77777777" w:rsidR="0047231C" w:rsidRPr="00FE524D" w:rsidRDefault="0047231C" w:rsidP="00D01D40">
      <w:pPr>
        <w:spacing w:line="360" w:lineRule="auto"/>
        <w:ind w:left="284" w:right="-2"/>
        <w:jc w:val="center"/>
        <w:rPr>
          <w:rFonts w:asciiTheme="minorHAnsi" w:hAnsiTheme="minorHAnsi"/>
          <w:b/>
        </w:rPr>
      </w:pPr>
    </w:p>
    <w:p w14:paraId="67FDB40B" w14:textId="67EC2268" w:rsidR="006A29E1" w:rsidRPr="00FE524D" w:rsidRDefault="0014755D" w:rsidP="00D01D40">
      <w:pPr>
        <w:spacing w:line="360" w:lineRule="auto"/>
        <w:ind w:left="284" w:right="-2"/>
        <w:jc w:val="center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 xml:space="preserve">§ </w:t>
      </w:r>
      <w:r w:rsidR="00CF7B64">
        <w:rPr>
          <w:rFonts w:asciiTheme="minorHAnsi" w:hAnsiTheme="minorHAnsi"/>
          <w:b/>
        </w:rPr>
        <w:t>8</w:t>
      </w:r>
      <w:r w:rsidR="006A29E1" w:rsidRPr="00FE524D">
        <w:rPr>
          <w:rFonts w:asciiTheme="minorHAnsi" w:hAnsiTheme="minorHAnsi"/>
          <w:b/>
        </w:rPr>
        <w:t>.</w:t>
      </w:r>
    </w:p>
    <w:p w14:paraId="0AF106FB" w14:textId="77777777" w:rsidR="006A29E1" w:rsidRPr="00FE524D" w:rsidRDefault="006A29E1" w:rsidP="00D01D40">
      <w:pPr>
        <w:spacing w:line="360" w:lineRule="auto"/>
        <w:ind w:left="284" w:right="-2"/>
        <w:jc w:val="center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 xml:space="preserve">Zmiany w </w:t>
      </w:r>
      <w:r w:rsidR="00C37D88" w:rsidRPr="00FE524D">
        <w:rPr>
          <w:rFonts w:asciiTheme="minorHAnsi" w:hAnsiTheme="minorHAnsi"/>
          <w:b/>
        </w:rPr>
        <w:t>U</w:t>
      </w:r>
      <w:r w:rsidRPr="00FE524D">
        <w:rPr>
          <w:rFonts w:asciiTheme="minorHAnsi" w:hAnsiTheme="minorHAnsi"/>
          <w:b/>
        </w:rPr>
        <w:t>mowie</w:t>
      </w:r>
    </w:p>
    <w:p w14:paraId="5BA57DC2" w14:textId="77777777" w:rsidR="009F2CBC" w:rsidRPr="00FE524D" w:rsidRDefault="009F2CBC" w:rsidP="00937509">
      <w:pPr>
        <w:widowControl/>
        <w:numPr>
          <w:ilvl w:val="0"/>
          <w:numId w:val="17"/>
        </w:numPr>
        <w:spacing w:after="200" w:line="360" w:lineRule="auto"/>
        <w:ind w:left="426" w:hanging="426"/>
        <w:jc w:val="both"/>
        <w:rPr>
          <w:rFonts w:asciiTheme="minorHAnsi" w:hAnsiTheme="minorHAnsi"/>
          <w:color w:val="000000"/>
          <w:shd w:val="clear" w:color="auto" w:fill="FFFFFF"/>
        </w:rPr>
      </w:pPr>
      <w:r w:rsidRPr="00FE524D">
        <w:rPr>
          <w:rFonts w:asciiTheme="minorHAnsi" w:hAnsiTheme="minorHAnsi"/>
          <w:color w:val="000000"/>
          <w:shd w:val="clear" w:color="auto" w:fill="FFFFFF"/>
        </w:rPr>
        <w:t xml:space="preserve">Zamawiający przewiduje możliwość wprowadzenia istotnych zmian do niniejszej Umowy: </w:t>
      </w:r>
    </w:p>
    <w:p w14:paraId="76D66C9E" w14:textId="77777777" w:rsidR="009F2CBC" w:rsidRPr="00FE524D" w:rsidRDefault="009F2CBC" w:rsidP="008324B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bookmarkStart w:id="8" w:name="_Hlk24530153"/>
      <w:r w:rsidRPr="00FE524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dopuszcza się zmiany których łączna wartość zmian jest mniejsza niż kwoty określone w przepisach wydanych na podstawie art. 11 ust. 8 i jest mniejsza od 10% wartości zamówienia</w:t>
      </w:r>
      <w:r w:rsidR="00DA06DE" w:rsidRPr="00FE524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określonej pierwotnie w Umowie;</w:t>
      </w:r>
    </w:p>
    <w:p w14:paraId="1B11CDE1" w14:textId="77777777" w:rsidR="009F2CBC" w:rsidRPr="00FE524D" w:rsidRDefault="00DA06DE" w:rsidP="008324B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E524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d</w:t>
      </w:r>
      <w:r w:rsidR="009F2CBC" w:rsidRPr="00FE524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opuszcza się zmiany realizacji dodatkowych usług bądź dostaw od dotychczasowego wykonawcy, nieobjętych zamówieniem podstawowym, o ile stały się niezbędne i zostały spełnione łącznie następujące warunki: </w:t>
      </w:r>
    </w:p>
    <w:p w14:paraId="1513FA8C" w14:textId="77777777" w:rsidR="009F2CBC" w:rsidRPr="00FE524D" w:rsidRDefault="009F2CBC" w:rsidP="009F2CBC">
      <w:pPr>
        <w:pStyle w:val="Akapitzlist"/>
        <w:spacing w:line="360" w:lineRule="auto"/>
        <w:jc w:val="both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FE524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a) zmiana </w:t>
      </w:r>
      <w:r w:rsidR="00EC765A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W</w:t>
      </w:r>
      <w:r w:rsidRPr="00FE524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ykonawcy nie może zostać dokonana z powodów ekonomicznych lub technicznych, w szczególności dotyczących zamienności lub interoperacyjności sprzętu, usług lub instalacji, zamówionych w ramach zamówienia podstawowego, </w:t>
      </w:r>
    </w:p>
    <w:p w14:paraId="3A7F7D1D" w14:textId="77777777" w:rsidR="009F2CBC" w:rsidRPr="00FE524D" w:rsidRDefault="009F2CBC" w:rsidP="009F2CBC">
      <w:pPr>
        <w:pStyle w:val="Akapitzlist"/>
        <w:spacing w:line="360" w:lineRule="auto"/>
        <w:jc w:val="both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FE524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b) zmiana wykonawcy spowodowałaby istotną niedogodność lub znaczne zwiększenie kosztów dla zamawiającego, </w:t>
      </w:r>
    </w:p>
    <w:p w14:paraId="47EF9A7A" w14:textId="77777777" w:rsidR="009F2CBC" w:rsidRPr="00FE524D" w:rsidRDefault="009F2CBC" w:rsidP="009F2CBC">
      <w:pPr>
        <w:pStyle w:val="Akapitzlist"/>
        <w:spacing w:line="360" w:lineRule="auto"/>
        <w:jc w:val="both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FE524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lastRenderedPageBreak/>
        <w:t xml:space="preserve">c) wartość każdej kolejnej zmiany nie przekracza 50% wartości zamówienia określonej </w:t>
      </w:r>
      <w:r w:rsidR="0083061F" w:rsidRPr="00FE524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pierwotnie w Umowie;</w:t>
      </w:r>
    </w:p>
    <w:p w14:paraId="4E060519" w14:textId="77777777" w:rsidR="009F2CBC" w:rsidRPr="00FE524D" w:rsidRDefault="00066A77" w:rsidP="008324B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FE524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p</w:t>
      </w:r>
      <w:r w:rsidR="009F2CBC" w:rsidRPr="00FE524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rzewiduje się zmiany w sytuacji gdy zostały spełnione łącznie następujące warunki: </w:t>
      </w:r>
    </w:p>
    <w:p w14:paraId="57FE748F" w14:textId="77777777" w:rsidR="009F2CBC" w:rsidRPr="00FE524D" w:rsidRDefault="009F2CBC" w:rsidP="008324B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FE524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konieczność zmiany Umowy spowodowana jest okolicznościami, których Zamawiający, działając z należytą starannością, nie mógł przewidzieć, </w:t>
      </w:r>
    </w:p>
    <w:p w14:paraId="57CA820A" w14:textId="77777777" w:rsidR="009F2CBC" w:rsidRPr="00FE524D" w:rsidRDefault="009F2CBC" w:rsidP="008324B3">
      <w:pPr>
        <w:pStyle w:val="Akapitzlist"/>
        <w:numPr>
          <w:ilvl w:val="0"/>
          <w:numId w:val="16"/>
        </w:numPr>
        <w:spacing w:line="360" w:lineRule="auto"/>
        <w:jc w:val="both"/>
        <w:rPr>
          <w:rStyle w:val="apple-converted-space"/>
          <w:rFonts w:asciiTheme="minorHAnsi" w:hAnsiTheme="minorHAnsi"/>
          <w:sz w:val="24"/>
          <w:szCs w:val="24"/>
        </w:rPr>
      </w:pPr>
      <w:r w:rsidRPr="00FE524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wartość zmiany nie przekracza 50% wartości zamówienia określonej pierwotnie w Umowie;</w:t>
      </w:r>
    </w:p>
    <w:p w14:paraId="0EEBAFA6" w14:textId="77777777" w:rsidR="009F2CBC" w:rsidRPr="00FE524D" w:rsidRDefault="009F2CBC" w:rsidP="008324B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E524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w wyniku przejęcia przez Zamawiającego zobowiązań Wykonawcy względem jego podwykonawców.</w:t>
      </w:r>
    </w:p>
    <w:p w14:paraId="02BE2A02" w14:textId="395E89BF" w:rsidR="008324B3" w:rsidRDefault="008324B3" w:rsidP="008324B3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FE524D">
        <w:rPr>
          <w:rFonts w:asciiTheme="minorHAnsi" w:hAnsiTheme="minorHAnsi"/>
          <w:sz w:val="24"/>
          <w:szCs w:val="24"/>
          <w:shd w:val="clear" w:color="auto" w:fill="FFFFFF"/>
        </w:rPr>
        <w:t>Zamawiający dopuszcza</w:t>
      </w:r>
      <w:r w:rsidR="00EC765A">
        <w:rPr>
          <w:rFonts w:asciiTheme="minorHAnsi" w:hAnsiTheme="minorHAnsi"/>
          <w:sz w:val="24"/>
          <w:szCs w:val="24"/>
          <w:shd w:val="clear" w:color="auto" w:fill="FFFFFF"/>
        </w:rPr>
        <w:t xml:space="preserve"> </w:t>
      </w:r>
      <w:r w:rsidR="00CF7B64">
        <w:rPr>
          <w:rFonts w:asciiTheme="minorHAnsi" w:hAnsiTheme="minorHAnsi"/>
          <w:sz w:val="24"/>
          <w:szCs w:val="24"/>
          <w:shd w:val="clear" w:color="auto" w:fill="FFFFFF"/>
        </w:rPr>
        <w:t>rozszerzenie katalogu wyszukiwanych haseł, jego zmianę, lub uściślenie</w:t>
      </w:r>
      <w:r w:rsidRPr="00FE524D">
        <w:rPr>
          <w:rFonts w:asciiTheme="minorHAnsi" w:hAnsiTheme="minorHAnsi"/>
          <w:sz w:val="24"/>
          <w:szCs w:val="24"/>
          <w:shd w:val="clear" w:color="auto" w:fill="FFFFFF"/>
        </w:rPr>
        <w:t>.</w:t>
      </w:r>
    </w:p>
    <w:p w14:paraId="7AD72ABE" w14:textId="18BCF173" w:rsidR="00CF7B64" w:rsidRPr="00CF7B64" w:rsidRDefault="00CF7B64" w:rsidP="00CF7B64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FE524D">
        <w:rPr>
          <w:rFonts w:asciiTheme="minorHAnsi" w:hAnsiTheme="minorHAnsi"/>
          <w:sz w:val="24"/>
          <w:szCs w:val="24"/>
          <w:shd w:val="clear" w:color="auto" w:fill="FFFFFF"/>
        </w:rPr>
        <w:t>Zamawiający dopuszcza</w:t>
      </w:r>
      <w:r>
        <w:rPr>
          <w:rFonts w:asciiTheme="minorHAnsi" w:hAnsiTheme="minorHAnsi"/>
          <w:sz w:val="24"/>
          <w:szCs w:val="24"/>
          <w:shd w:val="clear" w:color="auto" w:fill="FFFFFF"/>
        </w:rPr>
        <w:t xml:space="preserve"> tytułów prasowych z których wycinki, mają być przekazywane.</w:t>
      </w:r>
    </w:p>
    <w:bookmarkEnd w:id="8"/>
    <w:p w14:paraId="545E32C4" w14:textId="77777777" w:rsidR="00681641" w:rsidRPr="0020196F" w:rsidRDefault="009F2CBC" w:rsidP="00681641">
      <w:pPr>
        <w:widowControl/>
        <w:numPr>
          <w:ilvl w:val="0"/>
          <w:numId w:val="17"/>
        </w:numPr>
        <w:spacing w:after="200" w:line="360" w:lineRule="auto"/>
        <w:ind w:left="426" w:hanging="426"/>
        <w:jc w:val="both"/>
        <w:rPr>
          <w:rFonts w:asciiTheme="minorHAnsi" w:eastAsia="Courier New" w:hAnsiTheme="minorHAnsi" w:cstheme="minorHAnsi"/>
          <w:color w:val="000000"/>
        </w:rPr>
      </w:pPr>
      <w:r w:rsidRPr="0020196F">
        <w:rPr>
          <w:rFonts w:asciiTheme="minorHAnsi" w:hAnsiTheme="minorHAnsi" w:cstheme="minorHAnsi"/>
          <w:color w:val="000000"/>
          <w:shd w:val="clear" w:color="auto" w:fill="FFFFFF"/>
        </w:rPr>
        <w:t>Każda zmiana Umowy oraz załączników, w tym także ich uzupełnienie, wymaga dla swej ważności</w:t>
      </w:r>
      <w:r w:rsidRPr="0020196F">
        <w:rPr>
          <w:rFonts w:asciiTheme="minorHAnsi" w:eastAsia="Courier New" w:hAnsiTheme="minorHAnsi" w:cstheme="minorHAnsi"/>
          <w:color w:val="000000"/>
        </w:rPr>
        <w:t xml:space="preserve"> formy pisemnej pod rygorem nieważności, dokonanej w postaci aneksu, podpisanego przez obie Strony</w:t>
      </w:r>
      <w:r w:rsidR="00416D1C" w:rsidRPr="0020196F">
        <w:rPr>
          <w:rFonts w:asciiTheme="minorHAnsi" w:hAnsiTheme="minorHAnsi" w:cstheme="minorHAnsi"/>
        </w:rPr>
        <w:t>.</w:t>
      </w:r>
    </w:p>
    <w:p w14:paraId="3CCE7135" w14:textId="77777777" w:rsidR="006A29E1" w:rsidRPr="0020196F" w:rsidRDefault="006A29E1" w:rsidP="00681641">
      <w:pPr>
        <w:widowControl/>
        <w:numPr>
          <w:ilvl w:val="0"/>
          <w:numId w:val="17"/>
        </w:numPr>
        <w:spacing w:after="200" w:line="360" w:lineRule="auto"/>
        <w:ind w:left="426" w:hanging="426"/>
        <w:jc w:val="both"/>
        <w:rPr>
          <w:rFonts w:asciiTheme="minorHAnsi" w:eastAsia="Courier New" w:hAnsiTheme="minorHAnsi" w:cstheme="minorHAnsi"/>
          <w:color w:val="000000"/>
        </w:rPr>
      </w:pPr>
      <w:r w:rsidRPr="0020196F">
        <w:rPr>
          <w:rFonts w:asciiTheme="minorHAnsi" w:hAnsiTheme="minorHAnsi" w:cstheme="minorHAnsi"/>
        </w:rPr>
        <w:t xml:space="preserve">Nie stanowi zmiany Umowy w rozumieniu art. 144 </w:t>
      </w:r>
      <w:proofErr w:type="spellStart"/>
      <w:r w:rsidRPr="0020196F">
        <w:rPr>
          <w:rFonts w:asciiTheme="minorHAnsi" w:hAnsiTheme="minorHAnsi" w:cstheme="minorHAnsi"/>
        </w:rPr>
        <w:t>Pzp</w:t>
      </w:r>
      <w:proofErr w:type="spellEnd"/>
      <w:r w:rsidRPr="0020196F">
        <w:rPr>
          <w:rFonts w:asciiTheme="minorHAnsi" w:hAnsiTheme="minorHAnsi" w:cstheme="minorHAnsi"/>
        </w:rPr>
        <w:t xml:space="preserve"> w szczególności:</w:t>
      </w:r>
    </w:p>
    <w:p w14:paraId="56D9CD3A" w14:textId="77777777" w:rsidR="006A29E1" w:rsidRPr="0020196F" w:rsidRDefault="006A29E1" w:rsidP="00681641">
      <w:pPr>
        <w:numPr>
          <w:ilvl w:val="0"/>
          <w:numId w:val="11"/>
        </w:numPr>
        <w:shd w:val="clear" w:color="auto" w:fill="FFFFFF"/>
        <w:tabs>
          <w:tab w:val="num" w:pos="709"/>
        </w:tabs>
        <w:suppressAutoHyphens w:val="0"/>
        <w:autoSpaceDE w:val="0"/>
        <w:autoSpaceDN w:val="0"/>
        <w:adjustRightInd w:val="0"/>
        <w:spacing w:line="360" w:lineRule="auto"/>
        <w:ind w:left="709" w:right="-1" w:hanging="283"/>
        <w:jc w:val="both"/>
        <w:rPr>
          <w:rFonts w:asciiTheme="minorHAnsi" w:hAnsiTheme="minorHAnsi" w:cstheme="minorHAnsi"/>
        </w:rPr>
      </w:pPr>
      <w:r w:rsidRPr="0020196F">
        <w:rPr>
          <w:rFonts w:asciiTheme="minorHAnsi" w:hAnsiTheme="minorHAnsi" w:cstheme="minorHAnsi"/>
        </w:rPr>
        <w:t>zmiana danych związanych z obsługą administracyjno-organizacyjną Umowy (np. zmiana nr rachunku bankowego),</w:t>
      </w:r>
    </w:p>
    <w:p w14:paraId="7CA31524" w14:textId="40564C9A" w:rsidR="006A29E1" w:rsidRPr="0020196F" w:rsidRDefault="006A29E1" w:rsidP="00681641">
      <w:pPr>
        <w:numPr>
          <w:ilvl w:val="0"/>
          <w:numId w:val="11"/>
        </w:numPr>
        <w:shd w:val="clear" w:color="auto" w:fill="FFFFFF"/>
        <w:tabs>
          <w:tab w:val="num" w:pos="709"/>
        </w:tabs>
        <w:suppressAutoHyphens w:val="0"/>
        <w:autoSpaceDE w:val="0"/>
        <w:autoSpaceDN w:val="0"/>
        <w:adjustRightInd w:val="0"/>
        <w:spacing w:line="360" w:lineRule="auto"/>
        <w:ind w:left="709" w:right="-1" w:hanging="283"/>
        <w:jc w:val="both"/>
        <w:rPr>
          <w:rFonts w:asciiTheme="minorHAnsi" w:hAnsiTheme="minorHAnsi" w:cstheme="minorHAnsi"/>
        </w:rPr>
      </w:pPr>
      <w:r w:rsidRPr="0020196F">
        <w:rPr>
          <w:rFonts w:asciiTheme="minorHAnsi" w:hAnsiTheme="minorHAnsi" w:cstheme="minorHAnsi"/>
        </w:rPr>
        <w:t>zmiany danych teleadresowych, zmiany osób wskazanych do kontaktów między Stronami.</w:t>
      </w:r>
    </w:p>
    <w:p w14:paraId="3863AB4A" w14:textId="016EC978" w:rsidR="0020196F" w:rsidRPr="0020196F" w:rsidRDefault="0020196F" w:rsidP="0020196F">
      <w:pPr>
        <w:widowControl/>
        <w:numPr>
          <w:ilvl w:val="0"/>
          <w:numId w:val="17"/>
        </w:numPr>
        <w:spacing w:after="20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20196F">
        <w:rPr>
          <w:rFonts w:asciiTheme="minorHAnsi" w:hAnsiTheme="minorHAnsi" w:cstheme="minorHAnsi"/>
        </w:rPr>
        <w:t>Strony zobowiązują się dokonać zmiany wysokości wynagrodzenia należnego Wykonawcy, w formie pisemnego aneksu, każdorazowo w przypadku wystąpienia jednej z następujących okoliczności:</w:t>
      </w:r>
    </w:p>
    <w:p w14:paraId="62AF0CF3" w14:textId="77777777" w:rsidR="0020196F" w:rsidRPr="0020196F" w:rsidRDefault="0020196F" w:rsidP="0020196F">
      <w:pPr>
        <w:spacing w:line="360" w:lineRule="auto"/>
        <w:ind w:left="851" w:hanging="425"/>
        <w:jc w:val="both"/>
        <w:rPr>
          <w:rFonts w:asciiTheme="minorHAnsi" w:hAnsiTheme="minorHAnsi" w:cstheme="minorHAnsi"/>
        </w:rPr>
      </w:pPr>
      <w:r w:rsidRPr="0020196F">
        <w:rPr>
          <w:rFonts w:asciiTheme="minorHAnsi" w:hAnsiTheme="minorHAnsi" w:cstheme="minorHAnsi"/>
        </w:rPr>
        <w:t>1)</w:t>
      </w:r>
      <w:r w:rsidRPr="0020196F">
        <w:rPr>
          <w:rFonts w:asciiTheme="minorHAnsi" w:hAnsiTheme="minorHAnsi" w:cstheme="minorHAnsi"/>
        </w:rPr>
        <w:tab/>
        <w:t>zmiany stawki podatku od towarów i usług;</w:t>
      </w:r>
    </w:p>
    <w:p w14:paraId="7090A2A9" w14:textId="77777777" w:rsidR="0020196F" w:rsidRPr="0020196F" w:rsidRDefault="0020196F" w:rsidP="0020196F">
      <w:pPr>
        <w:spacing w:line="360" w:lineRule="auto"/>
        <w:ind w:left="851" w:hanging="425"/>
        <w:jc w:val="both"/>
        <w:rPr>
          <w:rFonts w:asciiTheme="minorHAnsi" w:hAnsiTheme="minorHAnsi" w:cstheme="minorHAnsi"/>
        </w:rPr>
      </w:pPr>
      <w:r w:rsidRPr="0020196F">
        <w:rPr>
          <w:rFonts w:asciiTheme="minorHAnsi" w:hAnsiTheme="minorHAnsi" w:cstheme="minorHAnsi"/>
        </w:rPr>
        <w:t>2)</w:t>
      </w:r>
      <w:r w:rsidRPr="0020196F">
        <w:rPr>
          <w:rFonts w:asciiTheme="minorHAnsi" w:hAnsiTheme="minorHAnsi" w:cstheme="minorHAnsi"/>
        </w:rPr>
        <w:tab/>
        <w:t>zmiany wysokości minimalnego wynagrodzenia ustalonego na podstawie przepisów o minimalnym wynagrodzeniu za pracę;</w:t>
      </w:r>
    </w:p>
    <w:p w14:paraId="77BD2C2C" w14:textId="77777777" w:rsidR="0020196F" w:rsidRPr="0020196F" w:rsidRDefault="0020196F" w:rsidP="0020196F">
      <w:pPr>
        <w:spacing w:line="360" w:lineRule="auto"/>
        <w:ind w:left="851" w:hanging="425"/>
        <w:jc w:val="both"/>
        <w:rPr>
          <w:rFonts w:asciiTheme="minorHAnsi" w:hAnsiTheme="minorHAnsi" w:cstheme="minorHAnsi"/>
        </w:rPr>
      </w:pPr>
      <w:r w:rsidRPr="0020196F">
        <w:rPr>
          <w:rFonts w:asciiTheme="minorHAnsi" w:hAnsiTheme="minorHAnsi" w:cstheme="minorHAnsi"/>
        </w:rPr>
        <w:t>3)</w:t>
      </w:r>
      <w:r w:rsidRPr="0020196F">
        <w:rPr>
          <w:rFonts w:asciiTheme="minorHAnsi" w:hAnsiTheme="minorHAnsi" w:cstheme="minorHAnsi"/>
        </w:rPr>
        <w:tab/>
        <w:t>zmiany zasad podlegania ubezpieczeniom społecznym lub ubezpieczeniu zdrowotnemu lub wysokości stawki składki na ubezpieczenia społeczne lub zdrowotne</w:t>
      </w:r>
    </w:p>
    <w:p w14:paraId="2F547AB6" w14:textId="39B9F31C" w:rsidR="0020196F" w:rsidRPr="0020196F" w:rsidRDefault="0020196F" w:rsidP="0020196F">
      <w:pPr>
        <w:spacing w:line="360" w:lineRule="auto"/>
        <w:ind w:left="567" w:hanging="141"/>
        <w:jc w:val="both"/>
        <w:rPr>
          <w:rFonts w:asciiTheme="minorHAnsi" w:hAnsiTheme="minorHAnsi" w:cstheme="minorHAnsi"/>
        </w:rPr>
      </w:pPr>
      <w:r w:rsidRPr="0020196F">
        <w:rPr>
          <w:rFonts w:asciiTheme="minorHAnsi" w:hAnsiTheme="minorHAnsi" w:cstheme="minorHAnsi"/>
        </w:rPr>
        <w:t xml:space="preserve">- na zasadach i w sposób określony </w:t>
      </w:r>
      <w:r w:rsidRPr="0020196F">
        <w:rPr>
          <w:rFonts w:asciiTheme="minorHAnsi" w:hAnsiTheme="minorHAnsi" w:cstheme="minorHAnsi"/>
        </w:rPr>
        <w:t>w przedmiotowym paragrafie,</w:t>
      </w:r>
      <w:r w:rsidRPr="0020196F">
        <w:rPr>
          <w:rFonts w:asciiTheme="minorHAnsi" w:hAnsiTheme="minorHAnsi" w:cstheme="minorHAnsi"/>
        </w:rPr>
        <w:t xml:space="preserve"> jeżeli zmiany te będą miały wpływ na koszty wykonania Umowy przez Wykonawcę.</w:t>
      </w:r>
    </w:p>
    <w:p w14:paraId="3A90298A" w14:textId="77777777" w:rsidR="0020196F" w:rsidRPr="0020196F" w:rsidRDefault="0020196F" w:rsidP="0020196F">
      <w:pPr>
        <w:widowControl/>
        <w:numPr>
          <w:ilvl w:val="0"/>
          <w:numId w:val="17"/>
        </w:numPr>
        <w:spacing w:after="20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20196F">
        <w:rPr>
          <w:rFonts w:asciiTheme="minorHAnsi" w:hAnsiTheme="minorHAnsi" w:cstheme="minorHAnsi"/>
        </w:rPr>
        <w:lastRenderedPageBreak/>
        <w:t xml:space="preserve">Zmiana wysokości wynagrodzenia należnego Wykonawcy w przypadku zaistnienia przesłanki, o której mowa w ust. </w:t>
      </w:r>
      <w:r w:rsidRPr="0020196F">
        <w:rPr>
          <w:rFonts w:asciiTheme="minorHAnsi" w:hAnsiTheme="minorHAnsi" w:cstheme="minorHAnsi"/>
        </w:rPr>
        <w:t>4</w:t>
      </w:r>
      <w:r w:rsidRPr="0020196F">
        <w:rPr>
          <w:rFonts w:asciiTheme="minorHAnsi" w:hAnsiTheme="minorHAnsi" w:cstheme="minorHAnsi"/>
        </w:rPr>
        <w:t xml:space="preserve">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72102638" w14:textId="77777777" w:rsidR="0020196F" w:rsidRPr="0020196F" w:rsidRDefault="0020196F" w:rsidP="0020196F">
      <w:pPr>
        <w:widowControl/>
        <w:numPr>
          <w:ilvl w:val="0"/>
          <w:numId w:val="17"/>
        </w:numPr>
        <w:spacing w:after="20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20196F">
        <w:rPr>
          <w:rFonts w:asciiTheme="minorHAnsi" w:hAnsiTheme="minorHAnsi" w:cstheme="minorHAnsi"/>
        </w:rPr>
        <w:t xml:space="preserve">W przypadku zmiany, o której mowa w ust. </w:t>
      </w:r>
      <w:r w:rsidRPr="0020196F">
        <w:rPr>
          <w:rFonts w:asciiTheme="minorHAnsi" w:hAnsiTheme="minorHAnsi" w:cstheme="minorHAnsi"/>
        </w:rPr>
        <w:t>4</w:t>
      </w:r>
      <w:r w:rsidRPr="0020196F">
        <w:rPr>
          <w:rFonts w:asciiTheme="minorHAnsi" w:hAnsiTheme="minorHAnsi" w:cstheme="minorHAnsi"/>
        </w:rPr>
        <w:t xml:space="preserve"> pkt 1, wartość wynagrodzenia netto nie zmieni się, a wartość wynagrodzenia brutto zostanie wyliczona na podstawie nowych przepisów.</w:t>
      </w:r>
    </w:p>
    <w:p w14:paraId="2D7F3024" w14:textId="77777777" w:rsidR="0020196F" w:rsidRPr="0020196F" w:rsidRDefault="0020196F" w:rsidP="0020196F">
      <w:pPr>
        <w:widowControl/>
        <w:numPr>
          <w:ilvl w:val="0"/>
          <w:numId w:val="17"/>
        </w:numPr>
        <w:spacing w:after="20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20196F">
        <w:rPr>
          <w:rFonts w:asciiTheme="minorHAnsi" w:hAnsiTheme="minorHAnsi" w:cstheme="minorHAnsi"/>
        </w:rPr>
        <w:t xml:space="preserve">Zmiana wysokości wynagrodzenia w przypadku zaistnienia przesłanki, o której mowa w ust. </w:t>
      </w:r>
      <w:r w:rsidRPr="0020196F">
        <w:rPr>
          <w:rFonts w:asciiTheme="minorHAnsi" w:hAnsiTheme="minorHAnsi" w:cstheme="minorHAnsi"/>
        </w:rPr>
        <w:t>4</w:t>
      </w:r>
      <w:r w:rsidRPr="0020196F">
        <w:rPr>
          <w:rFonts w:asciiTheme="minorHAnsi" w:hAnsiTheme="minorHAnsi" w:cstheme="minorHAnsi"/>
        </w:rPr>
        <w:t xml:space="preserve"> pkt 2 lub 3,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</w:t>
      </w:r>
    </w:p>
    <w:p w14:paraId="4483A260" w14:textId="77777777" w:rsidR="0020196F" w:rsidRPr="0020196F" w:rsidRDefault="0020196F" w:rsidP="0020196F">
      <w:pPr>
        <w:widowControl/>
        <w:numPr>
          <w:ilvl w:val="0"/>
          <w:numId w:val="17"/>
        </w:numPr>
        <w:spacing w:after="20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20196F">
        <w:rPr>
          <w:rFonts w:asciiTheme="minorHAnsi" w:hAnsiTheme="minorHAnsi" w:cstheme="minorHAnsi"/>
        </w:rPr>
        <w:t xml:space="preserve">W przypadku zmiany, o której mowa w ust. </w:t>
      </w:r>
      <w:r w:rsidRPr="0020196F">
        <w:rPr>
          <w:rFonts w:asciiTheme="minorHAnsi" w:hAnsiTheme="minorHAnsi" w:cstheme="minorHAnsi"/>
        </w:rPr>
        <w:t>4</w:t>
      </w:r>
      <w:r w:rsidRPr="0020196F">
        <w:rPr>
          <w:rFonts w:asciiTheme="minorHAnsi" w:hAnsiTheme="minorHAnsi" w:cstheme="minorHAnsi"/>
        </w:rPr>
        <w:t xml:space="preserve"> pkt 2, wynagrodzenie Wykonawcy ulegnie zmianie o kwotę odpowiadającą wzrostowi kosztu Wykonawcy w związku ze zwiększeniem wysokości wynagrodzeń pracowników ochrony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ochrony, o których mowa w zdaniu poprzedzającym, odpowiadającej zakresowi, w jakim wykonują oni prace bezpośrednio związane z realizacją przedmiotu Umowy.</w:t>
      </w:r>
    </w:p>
    <w:p w14:paraId="2B715E88" w14:textId="77777777" w:rsidR="0020196F" w:rsidRPr="0020196F" w:rsidRDefault="0020196F" w:rsidP="0020196F">
      <w:pPr>
        <w:widowControl/>
        <w:numPr>
          <w:ilvl w:val="0"/>
          <w:numId w:val="17"/>
        </w:numPr>
        <w:spacing w:after="20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20196F">
        <w:rPr>
          <w:rFonts w:asciiTheme="minorHAnsi" w:hAnsiTheme="minorHAnsi" w:cstheme="minorHAnsi"/>
        </w:rPr>
        <w:t xml:space="preserve">W przypadku zmiany, o której mowa w ust. </w:t>
      </w:r>
      <w:r w:rsidRPr="0020196F">
        <w:rPr>
          <w:rFonts w:asciiTheme="minorHAnsi" w:hAnsiTheme="minorHAnsi" w:cstheme="minorHAnsi"/>
        </w:rPr>
        <w:t>4</w:t>
      </w:r>
      <w:r w:rsidRPr="0020196F">
        <w:rPr>
          <w:rFonts w:asciiTheme="minorHAnsi" w:hAnsiTheme="minorHAnsi" w:cstheme="minorHAnsi"/>
        </w:rPr>
        <w:t xml:space="preserve"> pkt 3, wynagrodzenie Wykonawcy ulegnie zmianie o kwotę nie wyższą niż odpowiadającą zmianie kosztu Wykonawcy ponoszonego w związku z wypłatą wynagrodzenia pracownikom ochrony. Kwota odpowiadająca zmianie kosztu Wykonawcy będzie odnosić się wyłącznie do części wynagrodzenia pracowników ochrony, o których mowa w zdaniu poprzedzającym, odpowiadającej </w:t>
      </w:r>
      <w:r w:rsidRPr="0020196F">
        <w:rPr>
          <w:rFonts w:asciiTheme="minorHAnsi" w:hAnsiTheme="minorHAnsi" w:cstheme="minorHAnsi"/>
        </w:rPr>
        <w:lastRenderedPageBreak/>
        <w:t>zakresowi, w jakim wykonują oni prace bezpośrednio związane z realizacją przedmiotu Umowy</w:t>
      </w:r>
      <w:r w:rsidRPr="0020196F">
        <w:rPr>
          <w:rFonts w:asciiTheme="minorHAnsi" w:hAnsiTheme="minorHAnsi" w:cstheme="minorHAnsi"/>
        </w:rPr>
        <w:t>.</w:t>
      </w:r>
    </w:p>
    <w:p w14:paraId="39F10662" w14:textId="77777777" w:rsidR="0020196F" w:rsidRPr="0020196F" w:rsidRDefault="0020196F" w:rsidP="0020196F">
      <w:pPr>
        <w:widowControl/>
        <w:numPr>
          <w:ilvl w:val="0"/>
          <w:numId w:val="17"/>
        </w:numPr>
        <w:spacing w:after="20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20196F">
        <w:rPr>
          <w:rFonts w:asciiTheme="minorHAnsi" w:hAnsiTheme="minorHAnsi" w:cstheme="minorHAnsi"/>
        </w:rPr>
        <w:t xml:space="preserve">W celu zawarcia aneksu, o którym mowa w ust. </w:t>
      </w:r>
      <w:r w:rsidRPr="0020196F">
        <w:rPr>
          <w:rFonts w:asciiTheme="minorHAnsi" w:hAnsiTheme="minorHAnsi" w:cstheme="minorHAnsi"/>
        </w:rPr>
        <w:t>4</w:t>
      </w:r>
      <w:r w:rsidRPr="0020196F">
        <w:rPr>
          <w:rFonts w:asciiTheme="minorHAnsi" w:hAnsiTheme="minorHAnsi" w:cstheme="minorHAnsi"/>
        </w:rPr>
        <w:t xml:space="preserve">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6B2A8BD8" w14:textId="7525CFF3" w:rsidR="0020196F" w:rsidRPr="0020196F" w:rsidRDefault="0020196F" w:rsidP="0020196F">
      <w:pPr>
        <w:widowControl/>
        <w:numPr>
          <w:ilvl w:val="0"/>
          <w:numId w:val="17"/>
        </w:numPr>
        <w:spacing w:after="20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20196F">
        <w:rPr>
          <w:rFonts w:asciiTheme="minorHAnsi" w:hAnsiTheme="minorHAnsi" w:cstheme="minorHAnsi"/>
        </w:rPr>
        <w:t xml:space="preserve">W przypadku zmian, o których mowa w ust. </w:t>
      </w:r>
      <w:r w:rsidRPr="0020196F">
        <w:rPr>
          <w:rFonts w:asciiTheme="minorHAnsi" w:hAnsiTheme="minorHAnsi" w:cstheme="minorHAnsi"/>
        </w:rPr>
        <w:t>4</w:t>
      </w:r>
      <w:r w:rsidRPr="0020196F">
        <w:rPr>
          <w:rFonts w:asciiTheme="minorHAnsi" w:hAnsiTheme="minorHAnsi" w:cstheme="minorHAnsi"/>
        </w:rPr>
        <w:t xml:space="preserve"> pkt 2 lub pkt 3, jeżeli z wnioskiem występuje Wykonawca, jest on zobowiązany dołączyć do wniosku dokumenty, z których będzie wynika</w:t>
      </w:r>
      <w:bookmarkStart w:id="9" w:name="_GoBack"/>
      <w:bookmarkEnd w:id="9"/>
      <w:r w:rsidRPr="0020196F">
        <w:rPr>
          <w:rFonts w:asciiTheme="minorHAnsi" w:hAnsiTheme="minorHAnsi" w:cstheme="minorHAnsi"/>
        </w:rPr>
        <w:t>ć, w jakim zakresie zmiany te mają wpływ na koszty wykonania Umowy, w szczególności:</w:t>
      </w:r>
    </w:p>
    <w:p w14:paraId="5A43C7CA" w14:textId="56BC614A" w:rsidR="0020196F" w:rsidRPr="0020196F" w:rsidRDefault="0020196F" w:rsidP="0020196F">
      <w:pPr>
        <w:spacing w:line="360" w:lineRule="auto"/>
        <w:ind w:left="851" w:hanging="425"/>
        <w:jc w:val="both"/>
        <w:rPr>
          <w:rFonts w:asciiTheme="minorHAnsi" w:hAnsiTheme="minorHAnsi" w:cstheme="minorHAnsi"/>
        </w:rPr>
      </w:pPr>
      <w:r w:rsidRPr="0020196F">
        <w:rPr>
          <w:rFonts w:asciiTheme="minorHAnsi" w:hAnsiTheme="minorHAnsi" w:cstheme="minorHAnsi"/>
        </w:rPr>
        <w:t>1)</w:t>
      </w:r>
      <w:r w:rsidRPr="0020196F">
        <w:rPr>
          <w:rFonts w:asciiTheme="minorHAnsi" w:hAnsiTheme="minorHAnsi" w:cstheme="minorHAnsi"/>
        </w:rPr>
        <w:tab/>
        <w:t xml:space="preserve">zanonimizowane pisemne zestawienie wynagrodzeń (zarówno przed jak i po zmianie) pracowników, wraz z określeniem zakresu (części etatu), w jakim wykonują oni prace bezpośrednio związane z realizacją przedmiotu Umowy oraz części wynagrodzenia odpowiadającej temu zakresowi - w przypadku zmiany, o której mowa w ust. </w:t>
      </w:r>
      <w:r w:rsidRPr="0020196F">
        <w:rPr>
          <w:rFonts w:asciiTheme="minorHAnsi" w:hAnsiTheme="minorHAnsi" w:cstheme="minorHAnsi"/>
        </w:rPr>
        <w:t>4</w:t>
      </w:r>
      <w:r w:rsidRPr="0020196F">
        <w:rPr>
          <w:rFonts w:asciiTheme="minorHAnsi" w:hAnsiTheme="minorHAnsi" w:cstheme="minorHAnsi"/>
        </w:rPr>
        <w:t xml:space="preserve"> pkt 2, lub </w:t>
      </w:r>
    </w:p>
    <w:p w14:paraId="755486FE" w14:textId="10D137E9" w:rsidR="0020196F" w:rsidRPr="0020196F" w:rsidRDefault="0020196F" w:rsidP="0020196F">
      <w:pPr>
        <w:spacing w:line="360" w:lineRule="auto"/>
        <w:ind w:left="851" w:hanging="425"/>
        <w:jc w:val="both"/>
        <w:rPr>
          <w:rFonts w:asciiTheme="minorHAnsi" w:hAnsiTheme="minorHAnsi" w:cstheme="minorHAnsi"/>
        </w:rPr>
      </w:pPr>
      <w:r w:rsidRPr="0020196F">
        <w:rPr>
          <w:rFonts w:asciiTheme="minorHAnsi" w:hAnsiTheme="minorHAnsi" w:cstheme="minorHAnsi"/>
        </w:rPr>
        <w:t>2)</w:t>
      </w:r>
      <w:r w:rsidRPr="0020196F">
        <w:rPr>
          <w:rFonts w:asciiTheme="minorHAnsi" w:hAnsiTheme="minorHAnsi" w:cstheme="minorHAnsi"/>
        </w:rPr>
        <w:tab/>
        <w:t xml:space="preserve">zanonimizowane pisemne zestawienie wynagrodzeń (zarówno przed jak i po zmianie) pracowników ochrony,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</w:t>
      </w:r>
      <w:r w:rsidRPr="0020196F">
        <w:rPr>
          <w:rFonts w:asciiTheme="minorHAnsi" w:hAnsiTheme="minorHAnsi" w:cstheme="minorHAnsi"/>
        </w:rPr>
        <w:t>4</w:t>
      </w:r>
      <w:r w:rsidRPr="0020196F">
        <w:rPr>
          <w:rFonts w:asciiTheme="minorHAnsi" w:hAnsiTheme="minorHAnsi" w:cstheme="minorHAnsi"/>
        </w:rPr>
        <w:t xml:space="preserve"> pkt 3.</w:t>
      </w:r>
    </w:p>
    <w:p w14:paraId="1BAC0E7F" w14:textId="77777777" w:rsidR="0020196F" w:rsidRPr="0020196F" w:rsidRDefault="0020196F" w:rsidP="0020196F">
      <w:pPr>
        <w:widowControl/>
        <w:numPr>
          <w:ilvl w:val="0"/>
          <w:numId w:val="17"/>
        </w:numPr>
        <w:spacing w:after="20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20196F">
        <w:rPr>
          <w:rFonts w:asciiTheme="minorHAnsi" w:hAnsiTheme="minorHAnsi" w:cstheme="minorHAnsi"/>
        </w:rPr>
        <w:t xml:space="preserve">W przypadku zmiany, o której mowa w ust. </w:t>
      </w:r>
      <w:r w:rsidRPr="0020196F">
        <w:rPr>
          <w:rFonts w:asciiTheme="minorHAnsi" w:hAnsiTheme="minorHAnsi" w:cstheme="minorHAnsi"/>
        </w:rPr>
        <w:t>4</w:t>
      </w:r>
      <w:r w:rsidRPr="0020196F">
        <w:rPr>
          <w:rFonts w:asciiTheme="minorHAnsi" w:hAnsiTheme="minorHAnsi" w:cstheme="minorHAnsi"/>
        </w:rPr>
        <w:tab/>
      </w:r>
      <w:r w:rsidRPr="0020196F">
        <w:rPr>
          <w:rFonts w:asciiTheme="minorHAnsi" w:hAnsiTheme="minorHAnsi" w:cstheme="minorHAnsi"/>
        </w:rPr>
        <w:t xml:space="preserve"> pkt 3, jeżeli z wnioskiem występuje Zamawiający, jest on uprawniony do zobowiązania Wykonawcy do przedstawienia w wyznaczonym terminie, nie krótszym niż 10 dni roboczych, dokumentów, z których będzie wynikać w jakim zakresie zmiana ta ma wpływ na koszty wykonania Umowy, w tym pisemnego zestawienia wynagrodzeń, o którym mowa w ust. </w:t>
      </w:r>
      <w:r w:rsidRPr="0020196F">
        <w:rPr>
          <w:rFonts w:asciiTheme="minorHAnsi" w:hAnsiTheme="minorHAnsi" w:cstheme="minorHAnsi"/>
        </w:rPr>
        <w:t>11</w:t>
      </w:r>
      <w:r w:rsidRPr="0020196F">
        <w:rPr>
          <w:rFonts w:asciiTheme="minorHAnsi" w:hAnsiTheme="minorHAnsi" w:cstheme="minorHAnsi"/>
        </w:rPr>
        <w:t xml:space="preserve">  pkt 2.</w:t>
      </w:r>
    </w:p>
    <w:p w14:paraId="7D282E75" w14:textId="77777777" w:rsidR="0020196F" w:rsidRPr="0020196F" w:rsidRDefault="0020196F" w:rsidP="0020196F">
      <w:pPr>
        <w:widowControl/>
        <w:numPr>
          <w:ilvl w:val="0"/>
          <w:numId w:val="17"/>
        </w:numPr>
        <w:spacing w:after="20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20196F">
        <w:rPr>
          <w:rFonts w:asciiTheme="minorHAnsi" w:hAnsiTheme="minorHAnsi" w:cstheme="minorHAnsi"/>
        </w:rPr>
        <w:t xml:space="preserve">W terminie 10 dni roboczych od dnia przekazania wniosku, o którym mowa w ust. </w:t>
      </w:r>
      <w:r w:rsidRPr="0020196F">
        <w:rPr>
          <w:rFonts w:asciiTheme="minorHAnsi" w:hAnsiTheme="minorHAnsi" w:cstheme="minorHAnsi"/>
        </w:rPr>
        <w:t>10</w:t>
      </w:r>
      <w:r w:rsidRPr="0020196F">
        <w:rPr>
          <w:rFonts w:asciiTheme="minorHAnsi" w:hAnsiTheme="minorHAnsi" w:cstheme="minorHAnsi"/>
        </w:rPr>
        <w:t xml:space="preserve">, Strona, która otrzymała wniosek, przekaże drugiej Stronie informację o zakresie, w jakim </w:t>
      </w:r>
      <w:r w:rsidRPr="0020196F">
        <w:rPr>
          <w:rFonts w:asciiTheme="minorHAnsi" w:hAnsiTheme="minorHAnsi" w:cstheme="minorHAnsi"/>
        </w:rPr>
        <w:lastRenderedPageBreak/>
        <w:t>zatwierdza wniosek oraz wskaże kwotę, o którą wynagrodzenie należne Wykonawcy powinno ulec zmianie, albo informację o niezatwierdzeniu wniosku wraz z uzasadnieniem.</w:t>
      </w:r>
    </w:p>
    <w:p w14:paraId="4719A119" w14:textId="77777777" w:rsidR="0020196F" w:rsidRPr="0020196F" w:rsidRDefault="0020196F" w:rsidP="0020196F">
      <w:pPr>
        <w:widowControl/>
        <w:numPr>
          <w:ilvl w:val="0"/>
          <w:numId w:val="17"/>
        </w:numPr>
        <w:spacing w:after="20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20196F">
        <w:rPr>
          <w:rFonts w:asciiTheme="minorHAnsi" w:hAnsiTheme="minorHAnsi" w:cstheme="minorHAnsi"/>
        </w:rPr>
        <w:t xml:space="preserve">W przypadku otrzymania przez Stronę informacji o niezatwierdzeniu wniosku lub częściowym zatwierdzeniu wniosku, Strona ta może ponownie wystąpić z wnioskiem, o którym mowa w ust. </w:t>
      </w:r>
      <w:r w:rsidRPr="0020196F">
        <w:rPr>
          <w:rFonts w:asciiTheme="minorHAnsi" w:hAnsiTheme="minorHAnsi" w:cstheme="minorHAnsi"/>
        </w:rPr>
        <w:t>10</w:t>
      </w:r>
      <w:r w:rsidRPr="0020196F">
        <w:rPr>
          <w:rFonts w:asciiTheme="minorHAnsi" w:hAnsiTheme="minorHAnsi" w:cstheme="minorHAnsi"/>
        </w:rPr>
        <w:t xml:space="preserve">. W takim przypadku przepisy ust. </w:t>
      </w:r>
      <w:r w:rsidRPr="0020196F">
        <w:rPr>
          <w:rFonts w:asciiTheme="minorHAnsi" w:hAnsiTheme="minorHAnsi" w:cstheme="minorHAnsi"/>
        </w:rPr>
        <w:t>11</w:t>
      </w:r>
      <w:r w:rsidRPr="0020196F">
        <w:rPr>
          <w:rFonts w:asciiTheme="minorHAnsi" w:hAnsiTheme="minorHAnsi" w:cstheme="minorHAnsi"/>
        </w:rPr>
        <w:t xml:space="preserve"> - 1</w:t>
      </w:r>
      <w:r w:rsidRPr="0020196F">
        <w:rPr>
          <w:rFonts w:asciiTheme="minorHAnsi" w:hAnsiTheme="minorHAnsi" w:cstheme="minorHAnsi"/>
        </w:rPr>
        <w:t>4</w:t>
      </w:r>
      <w:r w:rsidRPr="0020196F">
        <w:rPr>
          <w:rFonts w:asciiTheme="minorHAnsi" w:hAnsiTheme="minorHAnsi" w:cstheme="minorHAnsi"/>
        </w:rPr>
        <w:t xml:space="preserve"> stosuje się odpowiednio.</w:t>
      </w:r>
    </w:p>
    <w:p w14:paraId="09B5F154" w14:textId="77777777" w:rsidR="0020196F" w:rsidRPr="0020196F" w:rsidRDefault="0020196F" w:rsidP="0020196F">
      <w:pPr>
        <w:widowControl/>
        <w:numPr>
          <w:ilvl w:val="0"/>
          <w:numId w:val="17"/>
        </w:numPr>
        <w:spacing w:after="20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20196F">
        <w:rPr>
          <w:rFonts w:asciiTheme="minorHAnsi" w:hAnsiTheme="minorHAnsi" w:cstheme="minorHAnsi"/>
        </w:rPr>
        <w:t>Zawarcie aneksu nastąpi nie później niż w terminie 10 dni roboczych od dnia zatwierdzenia wniosku o dokonanie zmiany wysokości wynagrodzenia należnego Wykonawcy.</w:t>
      </w:r>
    </w:p>
    <w:p w14:paraId="463F2441" w14:textId="119484C3" w:rsidR="0020196F" w:rsidRPr="0020196F" w:rsidRDefault="0020196F" w:rsidP="0020196F">
      <w:pPr>
        <w:widowControl/>
        <w:numPr>
          <w:ilvl w:val="0"/>
          <w:numId w:val="17"/>
        </w:numPr>
        <w:spacing w:after="20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20196F">
        <w:rPr>
          <w:rFonts w:asciiTheme="minorHAnsi" w:hAnsiTheme="minorHAnsi" w:cstheme="minorHAnsi"/>
          <w:bCs/>
        </w:rPr>
        <w:t xml:space="preserve">Aneks dotyczący zmiany wynagrodzenia należnego Wykonawcy na mocy Umowy, w przypadku wystąpienia jednej ze zmian przepisów wskazanych w art. 142 ust. 5 ustawy </w:t>
      </w:r>
      <w:proofErr w:type="spellStart"/>
      <w:r w:rsidRPr="0020196F">
        <w:rPr>
          <w:rFonts w:asciiTheme="minorHAnsi" w:hAnsiTheme="minorHAnsi" w:cstheme="minorHAnsi"/>
          <w:bCs/>
        </w:rPr>
        <w:t>Pzp</w:t>
      </w:r>
      <w:proofErr w:type="spellEnd"/>
      <w:r w:rsidRPr="0020196F">
        <w:rPr>
          <w:rFonts w:asciiTheme="minorHAnsi" w:hAnsiTheme="minorHAnsi" w:cstheme="minorHAnsi"/>
          <w:bCs/>
        </w:rPr>
        <w:t>, obowiązywać będzie każdorazowo od dnia wejścia w życie zmian przepisów, o których mowa powyżej.</w:t>
      </w:r>
    </w:p>
    <w:p w14:paraId="49C57D45" w14:textId="77777777" w:rsidR="0020196F" w:rsidRPr="00FE524D" w:rsidRDefault="0020196F" w:rsidP="0020196F">
      <w:pPr>
        <w:shd w:val="clear" w:color="auto" w:fill="FFFFFF"/>
        <w:tabs>
          <w:tab w:val="num" w:pos="709"/>
        </w:tabs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</w:p>
    <w:p w14:paraId="176EF593" w14:textId="34ACA308" w:rsidR="006A29E1" w:rsidRPr="00FE524D" w:rsidRDefault="0014755D" w:rsidP="00D01D40">
      <w:pPr>
        <w:spacing w:line="360" w:lineRule="auto"/>
        <w:ind w:left="284" w:right="-2"/>
        <w:jc w:val="center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 xml:space="preserve">§ </w:t>
      </w:r>
      <w:r w:rsidR="00CF7B64">
        <w:rPr>
          <w:rFonts w:asciiTheme="minorHAnsi" w:hAnsiTheme="minorHAnsi"/>
          <w:b/>
        </w:rPr>
        <w:t>9</w:t>
      </w:r>
      <w:r w:rsidR="006A29E1" w:rsidRPr="00FE524D">
        <w:rPr>
          <w:rFonts w:asciiTheme="minorHAnsi" w:hAnsiTheme="minorHAnsi"/>
          <w:b/>
        </w:rPr>
        <w:t>.</w:t>
      </w:r>
    </w:p>
    <w:p w14:paraId="16CFC6AC" w14:textId="77777777" w:rsidR="00D01D40" w:rsidRPr="00FE524D" w:rsidRDefault="006A29E1" w:rsidP="00D01D40">
      <w:pPr>
        <w:spacing w:line="360" w:lineRule="auto"/>
        <w:ind w:left="284" w:right="-2"/>
        <w:jc w:val="center"/>
        <w:rPr>
          <w:rFonts w:asciiTheme="minorHAnsi" w:hAnsiTheme="minorHAnsi"/>
          <w:b/>
        </w:rPr>
      </w:pPr>
      <w:r w:rsidRPr="00FE524D">
        <w:rPr>
          <w:rFonts w:asciiTheme="minorHAnsi" w:hAnsiTheme="minorHAnsi"/>
          <w:b/>
        </w:rPr>
        <w:t>Postanowienia końcowe</w:t>
      </w:r>
    </w:p>
    <w:p w14:paraId="361EBDCA" w14:textId="22FB740C" w:rsidR="00D01D40" w:rsidRPr="00FE524D" w:rsidRDefault="00A21A47" w:rsidP="008324B3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hAnsiTheme="minorHAnsi"/>
          <w:b/>
          <w:sz w:val="24"/>
          <w:szCs w:val="24"/>
        </w:rPr>
      </w:pPr>
      <w:r w:rsidRPr="00FE524D">
        <w:rPr>
          <w:rFonts w:asciiTheme="minorHAnsi" w:hAnsiTheme="minorHAnsi"/>
          <w:color w:val="000000"/>
          <w:sz w:val="24"/>
          <w:szCs w:val="24"/>
        </w:rPr>
        <w:t xml:space="preserve">W związku z wykonywaniem Umowy Wykonawca zobowiązuje się do niewykorzystywania nazw </w:t>
      </w:r>
      <w:r w:rsidR="00C427AD">
        <w:rPr>
          <w:rFonts w:asciiTheme="minorHAnsi" w:hAnsiTheme="minorHAnsi"/>
          <w:color w:val="000000"/>
          <w:sz w:val="24"/>
          <w:szCs w:val="24"/>
        </w:rPr>
        <w:t xml:space="preserve">Zamawiającego </w:t>
      </w:r>
      <w:r w:rsidRPr="00FE524D">
        <w:rPr>
          <w:rFonts w:asciiTheme="minorHAnsi" w:hAnsiTheme="minorHAnsi"/>
          <w:color w:val="000000"/>
          <w:sz w:val="24"/>
          <w:szCs w:val="24"/>
        </w:rPr>
        <w:t>w jakiejkolwiek publicznej akcji promocyjnej lub reklamowej. Nie dotyczy to przypadków, w których zobowiązanie do udzielenia informacji o uzyskanym zamówieniu publicznym wynika z obowiązujących przepisów prawa.</w:t>
      </w:r>
    </w:p>
    <w:p w14:paraId="5463CC31" w14:textId="77777777" w:rsidR="00D01D40" w:rsidRPr="00FE524D" w:rsidRDefault="00A21A47" w:rsidP="008324B3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hAnsiTheme="minorHAnsi"/>
          <w:b/>
          <w:sz w:val="24"/>
          <w:szCs w:val="24"/>
        </w:rPr>
      </w:pPr>
      <w:r w:rsidRPr="00FE524D">
        <w:rPr>
          <w:rFonts w:asciiTheme="minorHAnsi" w:hAnsiTheme="minorHAnsi"/>
          <w:color w:val="000000"/>
          <w:sz w:val="24"/>
          <w:szCs w:val="24"/>
        </w:rPr>
        <w:t xml:space="preserve">Wykonawca zobowiązany jest do zachowania w tajemnicy przed osobami trzecimi wszystkich informacji i wiadomości powziętych w związku z realizacją przedmiotu Umowy, w tym dotyczących działalności Zamawiającego, jak również do pozostawiania w stanie nienaruszonym wszelkich materiałów, z którymi z racji wykonywania Umowy mógłby się zetknąć.  </w:t>
      </w:r>
    </w:p>
    <w:p w14:paraId="139D5D87" w14:textId="77777777" w:rsidR="00D01D40" w:rsidRPr="00FE524D" w:rsidRDefault="00A21A47" w:rsidP="008324B3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hAnsiTheme="minorHAnsi"/>
          <w:b/>
          <w:sz w:val="24"/>
          <w:szCs w:val="24"/>
        </w:rPr>
      </w:pPr>
      <w:r w:rsidRPr="00FE524D">
        <w:rPr>
          <w:rFonts w:asciiTheme="minorHAnsi" w:hAnsiTheme="minorHAnsi"/>
          <w:color w:val="000000"/>
          <w:sz w:val="24"/>
          <w:szCs w:val="24"/>
        </w:rPr>
        <w:t xml:space="preserve">Obowiązek zachowania tajemnicy, o którym mowa w ust. 3, </w:t>
      </w:r>
      <w:r w:rsidR="003634D9" w:rsidRPr="00FE524D">
        <w:rPr>
          <w:rFonts w:asciiTheme="minorHAnsi" w:hAnsiTheme="minorHAnsi"/>
          <w:color w:val="000000"/>
          <w:sz w:val="24"/>
          <w:szCs w:val="24"/>
        </w:rPr>
        <w:t xml:space="preserve">nie narusza postanowień art. 139 ust. </w:t>
      </w:r>
      <w:r w:rsidR="00757573" w:rsidRPr="00FE524D">
        <w:rPr>
          <w:rFonts w:asciiTheme="minorHAnsi" w:hAnsiTheme="minorHAnsi"/>
          <w:color w:val="000000"/>
          <w:sz w:val="24"/>
          <w:szCs w:val="24"/>
        </w:rPr>
        <w:t>3</w:t>
      </w:r>
      <w:r w:rsidR="003634D9" w:rsidRPr="00FE524D">
        <w:rPr>
          <w:rFonts w:asciiTheme="minorHAnsi" w:hAnsiTheme="minorHAnsi"/>
          <w:color w:val="000000"/>
          <w:sz w:val="24"/>
          <w:szCs w:val="24"/>
        </w:rPr>
        <w:t xml:space="preserve"> ustawy, </w:t>
      </w:r>
      <w:r w:rsidRPr="00FE524D">
        <w:rPr>
          <w:rFonts w:asciiTheme="minorHAnsi" w:hAnsiTheme="minorHAnsi"/>
          <w:color w:val="000000"/>
          <w:sz w:val="24"/>
          <w:szCs w:val="24"/>
        </w:rPr>
        <w:t xml:space="preserve">nie dotyczy informacji dostępnych publicznie oraz informacji żądanych przez uprawnione organy, w zakresie, w jakim te organy są uprawnione do ich żądania zgodnie z obowiązującymi przepisami prawa. </w:t>
      </w:r>
    </w:p>
    <w:p w14:paraId="1719C2D6" w14:textId="77777777" w:rsidR="00D01D40" w:rsidRPr="00FE524D" w:rsidRDefault="00A21A47" w:rsidP="008324B3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hAnsiTheme="minorHAnsi"/>
          <w:b/>
          <w:sz w:val="24"/>
          <w:szCs w:val="24"/>
        </w:rPr>
      </w:pPr>
      <w:r w:rsidRPr="00FE524D">
        <w:rPr>
          <w:rFonts w:asciiTheme="minorHAnsi" w:hAnsiTheme="minorHAnsi"/>
          <w:color w:val="000000"/>
          <w:sz w:val="24"/>
          <w:szCs w:val="24"/>
        </w:rPr>
        <w:t>Wykonawca zobowiązuje się powiadomić każdą osobę działającą na jego zlecenie</w:t>
      </w:r>
      <w:r w:rsidR="00416D1C">
        <w:rPr>
          <w:rFonts w:asciiTheme="minorHAnsi" w:hAnsiTheme="minorHAnsi"/>
          <w:color w:val="000000"/>
          <w:sz w:val="24"/>
          <w:szCs w:val="24"/>
        </w:rPr>
        <w:br/>
      </w:r>
      <w:r w:rsidRPr="00FE524D">
        <w:rPr>
          <w:rFonts w:asciiTheme="minorHAnsi" w:hAnsiTheme="minorHAnsi"/>
          <w:color w:val="000000"/>
          <w:sz w:val="24"/>
          <w:szCs w:val="24"/>
        </w:rPr>
        <w:t xml:space="preserve"> o obowiązkach, o którym mowa w ust. 2 i 3.</w:t>
      </w:r>
    </w:p>
    <w:p w14:paraId="52544776" w14:textId="77777777" w:rsidR="00D01D40" w:rsidRPr="00FE524D" w:rsidRDefault="00A21A47" w:rsidP="008324B3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hAnsiTheme="minorHAnsi"/>
          <w:b/>
          <w:sz w:val="24"/>
          <w:szCs w:val="24"/>
        </w:rPr>
      </w:pPr>
      <w:r w:rsidRPr="00FE524D">
        <w:rPr>
          <w:rFonts w:asciiTheme="minorHAnsi" w:eastAsia="Book Antiqua" w:hAnsiTheme="minorHAnsi" w:cs="Book Antiqua"/>
          <w:color w:val="000000"/>
          <w:sz w:val="24"/>
          <w:szCs w:val="24"/>
        </w:rPr>
        <w:lastRenderedPageBreak/>
        <w:t>Wykonawca oświadcza, że zawarcie i wykonywanie Umowy nie stanowi naruszenia żadnych praw osób trzecich.</w:t>
      </w:r>
    </w:p>
    <w:p w14:paraId="06464ACB" w14:textId="77777777" w:rsidR="00D01D40" w:rsidRPr="00FE524D" w:rsidRDefault="00A21A47" w:rsidP="008324B3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hAnsiTheme="minorHAnsi"/>
          <w:b/>
          <w:sz w:val="24"/>
          <w:szCs w:val="24"/>
        </w:rPr>
      </w:pPr>
      <w:r w:rsidRPr="00FE524D">
        <w:rPr>
          <w:rFonts w:asciiTheme="minorHAnsi" w:hAnsiTheme="minorHAnsi"/>
          <w:sz w:val="24"/>
          <w:szCs w:val="24"/>
        </w:rPr>
        <w:t xml:space="preserve">W granicach wyznaczonych przez bezwzględnie obowiązujące przepisy prawa, nieważność jakiejkolwiek części niniejszej Umowy, pozostaje bez wpływu na ważność jej pozostałej części. W przypadku zaistnienia takiej sytuacji Strony zastąpią takie postanowienia, ważnymi postanowieniami wywołującymi taki sam skutek gospodarczy. </w:t>
      </w:r>
    </w:p>
    <w:p w14:paraId="51B007D1" w14:textId="77777777" w:rsidR="00D01D40" w:rsidRPr="005D6842" w:rsidRDefault="00A21A47" w:rsidP="008324B3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eastAsia="Lucida Sans Unicode" w:hAnsiTheme="minorHAnsi" w:cs="Calibri"/>
          <w:sz w:val="24"/>
          <w:szCs w:val="24"/>
          <w:lang w:eastAsia="ar-SA"/>
        </w:rPr>
      </w:pPr>
      <w:r w:rsidRPr="00FE524D">
        <w:rPr>
          <w:rFonts w:asciiTheme="minorHAnsi" w:eastAsia="Book Antiqua" w:hAnsiTheme="minorHAnsi" w:cs="Book Antiqua"/>
          <w:color w:val="000000"/>
          <w:sz w:val="24"/>
          <w:szCs w:val="24"/>
        </w:rPr>
        <w:t>Wykonawca zwalnia Zamawiającego od wszelkiej odpowiedzialności w przypadku jakichkolwiek roszczeń osób trzecich, powstałych w związku z wykonywaniem przez Wykonawcę umowy.</w:t>
      </w:r>
    </w:p>
    <w:p w14:paraId="6928ADFF" w14:textId="77777777" w:rsidR="00D01D40" w:rsidRPr="005D6842" w:rsidRDefault="00A21A47" w:rsidP="008324B3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eastAsia="Lucida Sans Unicode" w:hAnsiTheme="minorHAnsi" w:cs="Calibri"/>
          <w:sz w:val="24"/>
          <w:szCs w:val="24"/>
          <w:lang w:eastAsia="ar-SA"/>
        </w:rPr>
      </w:pPr>
      <w:r w:rsidRPr="005D6842">
        <w:rPr>
          <w:rFonts w:asciiTheme="minorHAnsi" w:eastAsia="Lucida Sans Unicode" w:hAnsiTheme="minorHAnsi" w:cs="Calibri"/>
          <w:sz w:val="24"/>
          <w:szCs w:val="24"/>
          <w:lang w:eastAsia="ar-SA"/>
        </w:rPr>
        <w:t>W przypadku jakiegokolwiek sporu prawnego o naruszenie praw strony trzeciej, w związku z zawarciem i wykonywaniem przez Wykonawcę Umowy, Wykonawca podejmie na swój koszt wszelkie działania w celu rozwiązania takiego sporu łącznie z prowadzeniem postępowania sądowego.</w:t>
      </w:r>
    </w:p>
    <w:p w14:paraId="58A7FE01" w14:textId="77777777" w:rsidR="00D01D40" w:rsidRPr="005D6842" w:rsidRDefault="00A21A47" w:rsidP="008324B3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eastAsia="Lucida Sans Unicode" w:hAnsiTheme="minorHAnsi" w:cs="Calibri"/>
          <w:sz w:val="24"/>
          <w:szCs w:val="24"/>
          <w:lang w:eastAsia="ar-SA"/>
        </w:rPr>
      </w:pPr>
      <w:r w:rsidRPr="005D6842">
        <w:rPr>
          <w:rFonts w:asciiTheme="minorHAnsi" w:eastAsia="Lucida Sans Unicode" w:hAnsiTheme="minorHAnsi" w:cs="Calibri"/>
          <w:sz w:val="24"/>
          <w:szCs w:val="24"/>
          <w:lang w:eastAsia="ar-SA"/>
        </w:rPr>
        <w:t>Wykonawca zobowiązany jest do naprawienia wszelkich szkód powstałych w związku z zawarciem i wykonywaniem przez Wykonawcę Umowy, zarówno po stronie Zamawiającego, jak i osób trzecich.</w:t>
      </w:r>
    </w:p>
    <w:p w14:paraId="3FC85B8F" w14:textId="77777777" w:rsidR="00D01D40" w:rsidRPr="005D6842" w:rsidRDefault="00A21A47" w:rsidP="008324B3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eastAsia="Lucida Sans Unicode" w:hAnsiTheme="minorHAnsi" w:cs="Calibri"/>
          <w:sz w:val="24"/>
          <w:szCs w:val="24"/>
          <w:lang w:eastAsia="ar-SA"/>
        </w:rPr>
      </w:pPr>
      <w:r w:rsidRPr="005D6842">
        <w:rPr>
          <w:rFonts w:asciiTheme="minorHAnsi" w:eastAsia="Lucida Sans Unicode" w:hAnsiTheme="minorHAnsi" w:cs="Calibri"/>
          <w:sz w:val="24"/>
          <w:szCs w:val="24"/>
          <w:lang w:eastAsia="ar-SA"/>
        </w:rPr>
        <w:t>W sprawach nieuregulowanych Umową będą miały zastosowanie przepisy Kodeksu Cywilnego i ustawy Prawo zamówień publicznych.</w:t>
      </w:r>
    </w:p>
    <w:p w14:paraId="046D45B5" w14:textId="77777777" w:rsidR="00D01D40" w:rsidRPr="005D6842" w:rsidRDefault="00A21A47" w:rsidP="008324B3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eastAsia="Lucida Sans Unicode" w:hAnsiTheme="minorHAnsi" w:cs="Calibri"/>
          <w:sz w:val="24"/>
          <w:szCs w:val="24"/>
          <w:lang w:eastAsia="ar-SA"/>
        </w:rPr>
      </w:pPr>
      <w:r w:rsidRPr="005D6842">
        <w:rPr>
          <w:rFonts w:asciiTheme="minorHAnsi" w:eastAsia="Lucida Sans Unicode" w:hAnsiTheme="minorHAnsi" w:cs="Calibri"/>
          <w:sz w:val="24"/>
          <w:szCs w:val="24"/>
          <w:lang w:eastAsia="ar-SA"/>
        </w:rPr>
        <w:t xml:space="preserve">Wszelkie spory mogące wyniknąć pomiędzy stronami przy realizowaniu przedmiotu Umowy lub z nim związane w przypadku braku możliwości ich polubownego załatwienia, będą rozpatrywane przez Sąd Powszechny właściwy dla siedziby Zamawiającego. Załączniki do Umowy stanowią jej integralną część. W przypadku sprzeczności postanowień Umowy z postanowieniami załączników rozstrzygające znaczenie mają postanowienia Umowy. </w:t>
      </w:r>
    </w:p>
    <w:p w14:paraId="6F17F28A" w14:textId="77777777" w:rsidR="00D01D40" w:rsidRPr="005D6842" w:rsidRDefault="00A21A47" w:rsidP="008324B3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eastAsia="Lucida Sans Unicode" w:hAnsiTheme="minorHAnsi" w:cs="Calibri"/>
          <w:sz w:val="24"/>
          <w:szCs w:val="24"/>
          <w:lang w:eastAsia="ar-SA"/>
        </w:rPr>
      </w:pPr>
      <w:r w:rsidRPr="005D6842">
        <w:rPr>
          <w:rFonts w:asciiTheme="minorHAnsi" w:eastAsia="Lucida Sans Unicode" w:hAnsiTheme="minorHAnsi" w:cs="Calibri"/>
          <w:sz w:val="24"/>
          <w:szCs w:val="24"/>
          <w:lang w:eastAsia="ar-SA"/>
        </w:rPr>
        <w:t>W razie zaistnienia przypadków dotyczących: zmian danych rejestrowych, ogłoszenia przez sąd upadłości lub postępowania układowego względem Wykonawcy, wszczęcia postępowania egzekucyjnego, w wyniku czego nastąpi zajęcie majątku Wykonawcy lub znacznej jego części, mających znaczenie dla zawartej Umowy, Wykonawca zobowiązuje się powiadomić o nich Zamawiającego pod rygorem skutków prawnych dla Wykonawcy, wynikających z faktu nie powiadomienia.</w:t>
      </w:r>
    </w:p>
    <w:p w14:paraId="04C08468" w14:textId="77777777" w:rsidR="00D01D40" w:rsidRPr="005D6842" w:rsidRDefault="00A21A47" w:rsidP="008324B3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eastAsia="Lucida Sans Unicode" w:hAnsiTheme="minorHAnsi" w:cs="Calibri"/>
          <w:sz w:val="24"/>
          <w:szCs w:val="24"/>
          <w:lang w:eastAsia="ar-SA"/>
        </w:rPr>
      </w:pPr>
      <w:r w:rsidRPr="005D6842">
        <w:rPr>
          <w:rFonts w:asciiTheme="minorHAnsi" w:eastAsia="Lucida Sans Unicode" w:hAnsiTheme="minorHAnsi" w:cs="Calibri"/>
          <w:sz w:val="24"/>
          <w:szCs w:val="24"/>
          <w:lang w:eastAsia="ar-SA"/>
        </w:rPr>
        <w:lastRenderedPageBreak/>
        <w:t>Reprezentanci Wykonawcy podpisujący Umowy oświadczają, że są umocowani do reprezentacji, a złożone dokumenty wymienione na wstępie i dołączone do Umowy są zgodne ze stanem faktycznym firmy Wykonawcy w momencie podpisywania Umowy.</w:t>
      </w:r>
    </w:p>
    <w:p w14:paraId="68A44F63" w14:textId="77777777" w:rsidR="00A21A47" w:rsidRPr="005D6842" w:rsidRDefault="00A21A47" w:rsidP="008324B3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eastAsia="Lucida Sans Unicode" w:hAnsiTheme="minorHAnsi" w:cs="Calibri"/>
          <w:sz w:val="24"/>
          <w:szCs w:val="24"/>
          <w:lang w:eastAsia="ar-SA"/>
        </w:rPr>
      </w:pPr>
      <w:r w:rsidRPr="005D6842">
        <w:rPr>
          <w:rFonts w:asciiTheme="minorHAnsi" w:eastAsia="Lucida Sans Unicode" w:hAnsiTheme="minorHAnsi" w:cs="Calibri"/>
          <w:sz w:val="24"/>
          <w:szCs w:val="24"/>
          <w:lang w:eastAsia="ar-SA"/>
        </w:rPr>
        <w:t>Umowę sporządzono w 3 jednobrzmiących egzemplarzach, jeden egzemplarz dla Wykonawcy i dwa dla Zamawiającego.</w:t>
      </w:r>
    </w:p>
    <w:p w14:paraId="02867F5B" w14:textId="77777777" w:rsidR="008D566E" w:rsidRPr="005D6842" w:rsidRDefault="008D566E" w:rsidP="00D01D40">
      <w:pPr>
        <w:spacing w:after="120" w:line="360" w:lineRule="auto"/>
        <w:jc w:val="both"/>
        <w:rPr>
          <w:rFonts w:asciiTheme="minorHAnsi" w:hAnsiTheme="minorHAnsi"/>
        </w:rPr>
      </w:pPr>
    </w:p>
    <w:p w14:paraId="7CD0793B" w14:textId="77777777" w:rsidR="00416D1C" w:rsidRPr="005D6842" w:rsidRDefault="00416D1C" w:rsidP="00D01D40">
      <w:pPr>
        <w:spacing w:after="120" w:line="360" w:lineRule="auto"/>
        <w:jc w:val="both"/>
        <w:rPr>
          <w:rFonts w:asciiTheme="minorHAnsi" w:hAnsiTheme="minorHAnsi"/>
        </w:rPr>
      </w:pPr>
    </w:p>
    <w:p w14:paraId="64C7CEF6" w14:textId="77777777" w:rsidR="00A21A47" w:rsidRPr="005D6842" w:rsidRDefault="00A21A47" w:rsidP="00D01D40">
      <w:pPr>
        <w:spacing w:after="120" w:line="360" w:lineRule="auto"/>
        <w:jc w:val="both"/>
        <w:rPr>
          <w:rFonts w:asciiTheme="minorHAnsi" w:hAnsiTheme="minorHAnsi"/>
        </w:rPr>
      </w:pPr>
      <w:r w:rsidRPr="005D6842">
        <w:rPr>
          <w:rFonts w:asciiTheme="minorHAnsi" w:hAnsiTheme="minorHAnsi"/>
        </w:rPr>
        <w:t>Załączniki:</w:t>
      </w:r>
    </w:p>
    <w:p w14:paraId="605B8DF4" w14:textId="77777777" w:rsidR="00A21A47" w:rsidRPr="00FE524D" w:rsidRDefault="007C298D" w:rsidP="00D47415">
      <w:pPr>
        <w:shd w:val="clear" w:color="auto" w:fill="FFFFFF"/>
        <w:tabs>
          <w:tab w:val="num" w:pos="709"/>
        </w:tabs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</w:rPr>
        <w:t xml:space="preserve">Załącznik nr </w:t>
      </w:r>
      <w:r w:rsidR="00D47415" w:rsidRPr="00FE524D">
        <w:rPr>
          <w:rFonts w:asciiTheme="minorHAnsi" w:hAnsiTheme="minorHAnsi"/>
        </w:rPr>
        <w:t>1</w:t>
      </w:r>
      <w:r w:rsidRPr="00FE524D">
        <w:rPr>
          <w:rFonts w:asciiTheme="minorHAnsi" w:hAnsiTheme="minorHAnsi"/>
        </w:rPr>
        <w:t xml:space="preserve"> - </w:t>
      </w:r>
      <w:r w:rsidR="00A21A47" w:rsidRPr="00FE524D">
        <w:rPr>
          <w:rFonts w:asciiTheme="minorHAnsi" w:hAnsiTheme="minorHAnsi"/>
        </w:rPr>
        <w:t>Formularz Oferty WYKONAWCY - kopia,</w:t>
      </w:r>
    </w:p>
    <w:p w14:paraId="3361BAA2" w14:textId="0FAB7B9E" w:rsidR="00A21A47" w:rsidRPr="00FE524D" w:rsidRDefault="00A21A47" w:rsidP="00D47415">
      <w:pPr>
        <w:shd w:val="clear" w:color="auto" w:fill="FFFFFF"/>
        <w:tabs>
          <w:tab w:val="num" w:pos="709"/>
        </w:tabs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/>
        </w:rPr>
      </w:pPr>
      <w:r w:rsidRPr="005D6842">
        <w:rPr>
          <w:rFonts w:asciiTheme="minorHAnsi" w:hAnsiTheme="minorHAnsi"/>
        </w:rPr>
        <w:t xml:space="preserve">Załącznik nr </w:t>
      </w:r>
      <w:r w:rsidR="00D47415" w:rsidRPr="005D6842">
        <w:rPr>
          <w:rFonts w:asciiTheme="minorHAnsi" w:hAnsiTheme="minorHAnsi"/>
        </w:rPr>
        <w:t>2</w:t>
      </w:r>
      <w:r w:rsidR="007C298D" w:rsidRPr="005D6842">
        <w:rPr>
          <w:rFonts w:asciiTheme="minorHAnsi" w:hAnsiTheme="minorHAnsi"/>
        </w:rPr>
        <w:t xml:space="preserve"> - </w:t>
      </w:r>
      <w:r w:rsidR="005D6842">
        <w:rPr>
          <w:rFonts w:asciiTheme="minorHAnsi" w:hAnsiTheme="minorHAnsi"/>
        </w:rPr>
        <w:t>SIWZ</w:t>
      </w:r>
    </w:p>
    <w:p w14:paraId="3DF287AA" w14:textId="77777777" w:rsidR="006A29E1" w:rsidRPr="00FE524D" w:rsidRDefault="006A29E1" w:rsidP="00D01D40">
      <w:pPr>
        <w:spacing w:line="360" w:lineRule="auto"/>
        <w:ind w:left="426" w:right="-286"/>
        <w:jc w:val="both"/>
        <w:rPr>
          <w:rFonts w:asciiTheme="minorHAnsi" w:hAnsiTheme="minorHAnsi"/>
          <w:caps/>
        </w:rPr>
      </w:pPr>
    </w:p>
    <w:p w14:paraId="1C4B53A9" w14:textId="77777777" w:rsidR="006A29E1" w:rsidRPr="00FE524D" w:rsidRDefault="006A29E1" w:rsidP="00D01D40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E524D">
        <w:rPr>
          <w:rFonts w:asciiTheme="minorHAnsi" w:hAnsiTheme="minorHAnsi"/>
          <w:b/>
          <w:caps/>
        </w:rPr>
        <w:t>ZAMAWIAJĄCY</w:t>
      </w:r>
      <w:r w:rsidR="004716D5" w:rsidRPr="00FE524D">
        <w:rPr>
          <w:rFonts w:asciiTheme="minorHAnsi" w:hAnsiTheme="minorHAnsi"/>
          <w:b/>
          <w:caps/>
        </w:rPr>
        <w:t>:</w:t>
      </w:r>
      <w:r w:rsidRPr="00FE524D">
        <w:rPr>
          <w:rFonts w:asciiTheme="minorHAnsi" w:hAnsiTheme="minorHAnsi"/>
          <w:b/>
          <w:caps/>
        </w:rPr>
        <w:tab/>
      </w:r>
      <w:r w:rsidRPr="00FE524D">
        <w:rPr>
          <w:rFonts w:asciiTheme="minorHAnsi" w:hAnsiTheme="minorHAnsi"/>
          <w:b/>
          <w:caps/>
        </w:rPr>
        <w:tab/>
      </w:r>
      <w:r w:rsidRPr="00FE524D">
        <w:rPr>
          <w:rFonts w:asciiTheme="minorHAnsi" w:hAnsiTheme="minorHAnsi"/>
          <w:b/>
          <w:caps/>
        </w:rPr>
        <w:tab/>
      </w:r>
      <w:r w:rsidRPr="00FE524D">
        <w:rPr>
          <w:rFonts w:asciiTheme="minorHAnsi" w:hAnsiTheme="minorHAnsi"/>
          <w:b/>
          <w:caps/>
        </w:rPr>
        <w:tab/>
      </w:r>
      <w:r w:rsidRPr="00FE524D">
        <w:rPr>
          <w:rFonts w:asciiTheme="minorHAnsi" w:hAnsiTheme="minorHAnsi"/>
          <w:b/>
          <w:caps/>
        </w:rPr>
        <w:tab/>
      </w:r>
      <w:r w:rsidRPr="00FE524D">
        <w:rPr>
          <w:rFonts w:asciiTheme="minorHAnsi" w:hAnsiTheme="minorHAnsi"/>
          <w:b/>
          <w:caps/>
        </w:rPr>
        <w:tab/>
      </w:r>
      <w:r w:rsidRPr="00FE524D">
        <w:rPr>
          <w:rFonts w:asciiTheme="minorHAnsi" w:hAnsiTheme="minorHAnsi"/>
          <w:b/>
          <w:caps/>
        </w:rPr>
        <w:tab/>
      </w:r>
      <w:r w:rsidR="004716D5" w:rsidRPr="00FE524D">
        <w:rPr>
          <w:rFonts w:asciiTheme="minorHAnsi" w:hAnsiTheme="minorHAnsi"/>
          <w:b/>
          <w:caps/>
        </w:rPr>
        <w:tab/>
      </w:r>
      <w:r w:rsidRPr="00FE524D">
        <w:rPr>
          <w:rFonts w:asciiTheme="minorHAnsi" w:hAnsiTheme="minorHAnsi"/>
          <w:b/>
          <w:caps/>
        </w:rPr>
        <w:t>WykonawCA</w:t>
      </w:r>
      <w:r w:rsidR="004716D5" w:rsidRPr="00FE524D">
        <w:rPr>
          <w:rFonts w:asciiTheme="minorHAnsi" w:hAnsiTheme="minorHAnsi"/>
          <w:b/>
          <w:caps/>
        </w:rPr>
        <w:t>:</w:t>
      </w:r>
    </w:p>
    <w:p w14:paraId="10D53823" w14:textId="77777777" w:rsidR="00232578" w:rsidRPr="00FE524D" w:rsidRDefault="00232578" w:rsidP="00D01D40">
      <w:pPr>
        <w:spacing w:after="200" w:line="360" w:lineRule="auto"/>
        <w:jc w:val="both"/>
        <w:rPr>
          <w:rFonts w:asciiTheme="minorHAnsi" w:hAnsiTheme="minorHAnsi"/>
        </w:rPr>
      </w:pPr>
    </w:p>
    <w:p w14:paraId="5ED763F7" w14:textId="77777777" w:rsidR="00234E7B" w:rsidRPr="00FE524D" w:rsidRDefault="00234E7B" w:rsidP="00D01D40">
      <w:pPr>
        <w:spacing w:after="200" w:line="360" w:lineRule="auto"/>
        <w:jc w:val="both"/>
        <w:rPr>
          <w:rFonts w:asciiTheme="minorHAnsi" w:hAnsiTheme="minorHAnsi"/>
        </w:rPr>
      </w:pPr>
    </w:p>
    <w:p w14:paraId="0822DEFD" w14:textId="77777777" w:rsidR="00234E7B" w:rsidRPr="00FE524D" w:rsidRDefault="00234E7B" w:rsidP="00D01D40">
      <w:pPr>
        <w:spacing w:after="200" w:line="360" w:lineRule="auto"/>
        <w:jc w:val="both"/>
        <w:rPr>
          <w:rFonts w:asciiTheme="minorHAnsi" w:hAnsiTheme="minorHAnsi"/>
        </w:rPr>
      </w:pPr>
    </w:p>
    <w:p w14:paraId="3CD144BC" w14:textId="77777777" w:rsidR="009F2CBC" w:rsidRDefault="009F2CBC" w:rsidP="00D01D40">
      <w:pPr>
        <w:spacing w:after="200" w:line="360" w:lineRule="auto"/>
        <w:jc w:val="both"/>
        <w:rPr>
          <w:rFonts w:asciiTheme="minorHAnsi" w:hAnsiTheme="minorHAnsi"/>
        </w:rPr>
      </w:pPr>
    </w:p>
    <w:p w14:paraId="4346BC4F" w14:textId="77777777" w:rsidR="00C97EFD" w:rsidRDefault="00C97EFD" w:rsidP="00D01D40">
      <w:pPr>
        <w:spacing w:after="200" w:line="360" w:lineRule="auto"/>
        <w:jc w:val="both"/>
        <w:rPr>
          <w:rFonts w:asciiTheme="minorHAnsi" w:hAnsiTheme="minorHAnsi"/>
        </w:rPr>
      </w:pPr>
    </w:p>
    <w:p w14:paraId="0BB2FEA4" w14:textId="77777777" w:rsidR="00416D1C" w:rsidRDefault="00416D1C" w:rsidP="00D01D40">
      <w:pPr>
        <w:spacing w:after="200" w:line="360" w:lineRule="auto"/>
        <w:jc w:val="both"/>
        <w:rPr>
          <w:rFonts w:asciiTheme="minorHAnsi" w:hAnsiTheme="minorHAnsi"/>
        </w:rPr>
      </w:pPr>
    </w:p>
    <w:p w14:paraId="2CC6D409" w14:textId="239FADE1" w:rsidR="00225AC1" w:rsidRDefault="00225AC1" w:rsidP="00D01D40">
      <w:pPr>
        <w:spacing w:after="200" w:line="360" w:lineRule="auto"/>
        <w:jc w:val="both"/>
        <w:rPr>
          <w:rFonts w:asciiTheme="minorHAnsi" w:hAnsiTheme="minorHAnsi"/>
        </w:rPr>
      </w:pPr>
    </w:p>
    <w:p w14:paraId="23F82CFF" w14:textId="02E3092F" w:rsidR="00CF7B64" w:rsidRDefault="00CF7B64" w:rsidP="00D01D40">
      <w:pPr>
        <w:spacing w:after="200" w:line="360" w:lineRule="auto"/>
        <w:jc w:val="both"/>
        <w:rPr>
          <w:rFonts w:asciiTheme="minorHAnsi" w:hAnsiTheme="minorHAnsi"/>
        </w:rPr>
      </w:pPr>
    </w:p>
    <w:sectPr w:rsidR="00CF7B64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76553" w14:textId="77777777" w:rsidR="00A350E0" w:rsidRDefault="00A350E0">
      <w:r>
        <w:separator/>
      </w:r>
    </w:p>
  </w:endnote>
  <w:endnote w:type="continuationSeparator" w:id="0">
    <w:p w14:paraId="026358CA" w14:textId="77777777" w:rsidR="00A350E0" w:rsidRDefault="00A3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CE236" w14:textId="77777777" w:rsidR="00232578" w:rsidRDefault="00232578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ACA18CC" wp14:editId="1626254D">
              <wp:simplePos x="0" y="0"/>
              <wp:positionH relativeFrom="page">
                <wp:posOffset>748030</wp:posOffset>
              </wp:positionH>
              <wp:positionV relativeFrom="page">
                <wp:posOffset>9998710</wp:posOffset>
              </wp:positionV>
              <wp:extent cx="2893695" cy="149860"/>
              <wp:effectExtent l="0" t="0" r="1905" b="254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369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C345F5" w14:textId="77777777" w:rsidR="00232578" w:rsidRDefault="00232578">
                          <w:r>
                            <w:rPr>
                              <w:rStyle w:val="Nagweklubstopka"/>
                            </w:rPr>
                            <w:t>Oznaczenie sprawy DKRZ-WPO-VC-242-Oó2/Kie/16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A18CC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7" type="#_x0000_t202" style="position:absolute;margin-left:58.9pt;margin-top:787.3pt;width:227.85pt;height:11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" filled="f" stroked="f">
              <v:textbox style="mso-fit-shape-to-text:t" inset="0,0,0,0">
                <w:txbxContent>
                  <w:p w14:paraId="1BC345F5" w14:textId="77777777" w:rsidR="00232578" w:rsidRDefault="00232578">
                    <w:r>
                      <w:rPr>
                        <w:rStyle w:val="Nagweklubstopka"/>
                      </w:rPr>
                      <w:t>Oznaczenie sprawy DKRZ-WPO-VC-242-Oó2/Kie/16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D4F151F" w14:textId="77777777" w:rsidR="00232578" w:rsidRDefault="002325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100659"/>
      <w:docPartObj>
        <w:docPartGallery w:val="Page Numbers (Bottom of Page)"/>
        <w:docPartUnique/>
      </w:docPartObj>
    </w:sdtPr>
    <w:sdtEndPr/>
    <w:sdtContent>
      <w:p w14:paraId="3B2048A2" w14:textId="77777777" w:rsidR="00232578" w:rsidRDefault="00232578">
        <w:pPr>
          <w:pStyle w:val="Stopka"/>
          <w:jc w:val="right"/>
        </w:pPr>
        <w:r w:rsidRPr="00642CC6">
          <w:rPr>
            <w:rFonts w:asciiTheme="minorHAnsi" w:hAnsiTheme="minorHAnsi"/>
            <w:sz w:val="20"/>
            <w:szCs w:val="20"/>
          </w:rPr>
          <w:fldChar w:fldCharType="begin"/>
        </w:r>
        <w:r w:rsidRPr="00642CC6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642CC6">
          <w:rPr>
            <w:rFonts w:asciiTheme="minorHAnsi" w:hAnsiTheme="minorHAnsi"/>
            <w:sz w:val="20"/>
            <w:szCs w:val="20"/>
          </w:rPr>
          <w:fldChar w:fldCharType="separate"/>
        </w:r>
        <w:r w:rsidR="00225AC1" w:rsidRPr="00225AC1">
          <w:rPr>
            <w:rFonts w:asciiTheme="minorHAnsi" w:hAnsiTheme="minorHAnsi"/>
            <w:noProof/>
            <w:sz w:val="20"/>
            <w:szCs w:val="20"/>
            <w:lang w:val="pl-PL"/>
          </w:rPr>
          <w:t>15</w:t>
        </w:r>
        <w:r w:rsidRPr="00642CC6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608F470A" w14:textId="77777777" w:rsidR="00232578" w:rsidRDefault="0023257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E3BF5" w14:textId="77777777" w:rsidR="00232578" w:rsidRDefault="00232578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51A86AFF" wp14:editId="451D91BA">
              <wp:simplePos x="0" y="0"/>
              <wp:positionH relativeFrom="page">
                <wp:posOffset>914400</wp:posOffset>
              </wp:positionH>
              <wp:positionV relativeFrom="page">
                <wp:posOffset>9978390</wp:posOffset>
              </wp:positionV>
              <wp:extent cx="5391785" cy="128270"/>
              <wp:effectExtent l="0" t="0" r="16510" b="1016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78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4162E" w14:textId="77777777" w:rsidR="00232578" w:rsidRDefault="00232578">
                          <w:pPr>
                            <w:tabs>
                              <w:tab w:val="left" w:pos="7661"/>
                            </w:tabs>
                          </w:pPr>
                          <w:r>
                            <w:rPr>
                              <w:rStyle w:val="Nagweklubstopka9pt"/>
                            </w:rPr>
                            <w:t>Oznaczenie sprawy DKRZ-WPO-VC-242-Oó2/Kie/16</w:t>
                          </w:r>
                          <w:r>
                            <w:rPr>
                              <w:rStyle w:val="Nagweklubstopka9pt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Fonts w:eastAsia="Times New Roman" w:cs="Times New Roman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="Times New Roman" w:cs="Times New Roman"/>
                              <w:sz w:val="19"/>
                              <w:szCs w:val="19"/>
                            </w:rPr>
                            <w:fldChar w:fldCharType="separate"/>
                          </w:r>
                          <w:r w:rsidRPr="001C312A">
                            <w:rPr>
                              <w:rStyle w:val="Nagweklubstopka9pt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86AFF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9" type="#_x0000_t202" style="position:absolute;margin-left:1in;margin-top:785.7pt;width:424.55pt;height:10.1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" filled="f" stroked="f">
              <v:textbox style="mso-fit-shape-to-text:t" inset="0,0,0,0">
                <w:txbxContent>
                  <w:p w14:paraId="7DF4162E" w14:textId="77777777" w:rsidR="00232578" w:rsidRDefault="00232578">
                    <w:pPr>
                      <w:tabs>
                        <w:tab w:val="left" w:pos="7661"/>
                      </w:tabs>
                    </w:pPr>
                    <w:r>
                      <w:rPr>
                        <w:rStyle w:val="Nagweklubstopka9pt"/>
                      </w:rPr>
                      <w:t>Oznaczenie sprawy DKRZ-WPO-VC-242-Oó2/Kie/16</w:t>
                    </w:r>
                    <w:r>
                      <w:rPr>
                        <w:rStyle w:val="Nagweklubstopka9pt"/>
                      </w:rPr>
                      <w:tab/>
                      <w:t xml:space="preserve">Strona </w:t>
                    </w:r>
                    <w:r>
                      <w:rPr>
                        <w:rFonts w:eastAsia="Times New Roman" w:cs="Times New Roman"/>
                        <w:sz w:val="19"/>
                        <w:szCs w:val="19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="Times New Roman" w:cs="Times New Roman"/>
                        <w:sz w:val="19"/>
                        <w:szCs w:val="19"/>
                      </w:rPr>
                      <w:fldChar w:fldCharType="separate"/>
                    </w:r>
                    <w:r w:rsidRPr="001C312A">
                      <w:rPr>
                        <w:rStyle w:val="Nagweklubstopka9pt"/>
                        <w:noProof/>
                      </w:rPr>
                      <w:t>1</w:t>
                    </w:r>
                    <w:r>
                      <w:rPr>
                        <w:rStyle w:val="Nagweklubstopka9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803C3" w14:textId="77777777" w:rsidR="00A350E0" w:rsidRDefault="00A350E0">
      <w:r>
        <w:separator/>
      </w:r>
    </w:p>
  </w:footnote>
  <w:footnote w:type="continuationSeparator" w:id="0">
    <w:p w14:paraId="62A103EF" w14:textId="77777777" w:rsidR="00A350E0" w:rsidRDefault="00A3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29346" w14:textId="77777777" w:rsidR="00232578" w:rsidRDefault="00232578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1E7BDFC" wp14:editId="72705718">
              <wp:simplePos x="0" y="0"/>
              <wp:positionH relativeFrom="page">
                <wp:posOffset>791210</wp:posOffset>
              </wp:positionH>
              <wp:positionV relativeFrom="page">
                <wp:posOffset>300355</wp:posOffset>
              </wp:positionV>
              <wp:extent cx="5782945" cy="149860"/>
              <wp:effectExtent l="0" t="0" r="8255" b="2540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294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C654A" w14:textId="77777777" w:rsidR="00232578" w:rsidRDefault="00232578">
                          <w:pPr>
                            <w:tabs>
                              <w:tab w:val="right" w:pos="9106"/>
                            </w:tabs>
                          </w:pPr>
                          <w:r>
                            <w:rPr>
                              <w:rStyle w:val="Nagweklubstopka"/>
                            </w:rPr>
                            <w:t>Narodowy Bank Polski</w:t>
                          </w:r>
                          <w:r>
                            <w:rPr>
                              <w:rStyle w:val="Nagweklubstopka"/>
                            </w:rPr>
                            <w:tab/>
                            <w:t>Specyfikacja Istotnych Warunków Zamówienia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7BDFC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6" type="#_x0000_t202" style="position:absolute;margin-left:62.3pt;margin-top:23.65pt;width:455.35pt;height:11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" filled="f" stroked="f">
              <v:textbox style="mso-fit-shape-to-text:t" inset="0,0,0,0">
                <w:txbxContent>
                  <w:p w14:paraId="1A6C654A" w14:textId="77777777" w:rsidR="00232578" w:rsidRDefault="00232578">
                    <w:pPr>
                      <w:tabs>
                        <w:tab w:val="right" w:pos="9106"/>
                      </w:tabs>
                    </w:pPr>
                    <w:r>
                      <w:rPr>
                        <w:rStyle w:val="Nagweklubstopka"/>
                      </w:rPr>
                      <w:t>Narodowy Bank Polski</w:t>
                    </w:r>
                    <w:r>
                      <w:rPr>
                        <w:rStyle w:val="Nagweklubstopka"/>
                      </w:rPr>
                      <w:tab/>
                      <w:t>Specyfikacja Istotnych Warunków Zamówienia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A788CD2" w14:textId="77777777" w:rsidR="00232578" w:rsidRDefault="0023257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13341" w14:textId="77777777" w:rsidR="00232578" w:rsidRDefault="00232578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071B09F" wp14:editId="34919FB3">
              <wp:simplePos x="0" y="0"/>
              <wp:positionH relativeFrom="page">
                <wp:posOffset>960120</wp:posOffset>
              </wp:positionH>
              <wp:positionV relativeFrom="page">
                <wp:posOffset>280035</wp:posOffset>
              </wp:positionV>
              <wp:extent cx="5788025" cy="137160"/>
              <wp:effectExtent l="0" t="0" r="2540" b="1016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802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B8AE3" w14:textId="77777777" w:rsidR="00232578" w:rsidRDefault="00232578">
                          <w:pPr>
                            <w:tabs>
                              <w:tab w:val="right" w:pos="9115"/>
                            </w:tabs>
                          </w:pPr>
                          <w:r>
                            <w:rPr>
                              <w:rStyle w:val="Nagweklubstopka9pt"/>
                            </w:rPr>
                            <w:t>Narodowy Bank Polski</w:t>
                          </w:r>
                          <w:r>
                            <w:rPr>
                              <w:rStyle w:val="Nagweklubstopka9pt"/>
                            </w:rPr>
                            <w:tab/>
                            <w:t>Specyfikacja Istotnych Warunków Zamówienia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1B09F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8" type="#_x0000_t202" style="position:absolute;margin-left:75.6pt;margin-top:22.05pt;width:455.75pt;height:10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" filled="f" stroked="f">
              <v:textbox style="mso-fit-shape-to-text:t" inset="0,0,0,0">
                <w:txbxContent>
                  <w:p w14:paraId="463B8AE3" w14:textId="77777777" w:rsidR="00232578" w:rsidRDefault="00232578">
                    <w:pPr>
                      <w:tabs>
                        <w:tab w:val="right" w:pos="9115"/>
                      </w:tabs>
                    </w:pPr>
                    <w:r>
                      <w:rPr>
                        <w:rStyle w:val="Nagweklubstopka9pt"/>
                      </w:rPr>
                      <w:t>Narodowy Bank Polski</w:t>
                    </w:r>
                    <w:r>
                      <w:rPr>
                        <w:rStyle w:val="Nagweklubstopka9pt"/>
                      </w:rPr>
                      <w:tab/>
                      <w:t>Specyfikacja Istotnych Warunków Zamówienia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340" w:hanging="34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1B07BA1"/>
    <w:multiLevelType w:val="hybridMultilevel"/>
    <w:tmpl w:val="1DF80F1E"/>
    <w:lvl w:ilvl="0" w:tplc="046628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50CDA7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C6A1BA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color w:val="auto"/>
      </w:rPr>
    </w:lvl>
    <w:lvl w:ilvl="6" w:tplc="A17A325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E4239B"/>
    <w:multiLevelType w:val="hybridMultilevel"/>
    <w:tmpl w:val="17BCE2DE"/>
    <w:lvl w:ilvl="0" w:tplc="04C080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060B0"/>
    <w:multiLevelType w:val="hybridMultilevel"/>
    <w:tmpl w:val="EDE87C06"/>
    <w:lvl w:ilvl="0" w:tplc="5DDACB0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0C6F00"/>
    <w:multiLevelType w:val="hybridMultilevel"/>
    <w:tmpl w:val="952E8B76"/>
    <w:lvl w:ilvl="0" w:tplc="0415000F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F21E3E"/>
    <w:multiLevelType w:val="hybridMultilevel"/>
    <w:tmpl w:val="000E804A"/>
    <w:lvl w:ilvl="0" w:tplc="10E6B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4D4095"/>
    <w:multiLevelType w:val="hybridMultilevel"/>
    <w:tmpl w:val="CCFA1798"/>
    <w:lvl w:ilvl="0" w:tplc="16AE84B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382C32"/>
    <w:multiLevelType w:val="hybridMultilevel"/>
    <w:tmpl w:val="727C95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D85841"/>
    <w:multiLevelType w:val="hybridMultilevel"/>
    <w:tmpl w:val="000654B0"/>
    <w:lvl w:ilvl="0" w:tplc="664C04A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Theme="minorHAnsi" w:eastAsia="Lucida Sans Unicode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8D4E0D"/>
    <w:multiLevelType w:val="singleLevel"/>
    <w:tmpl w:val="2940D09E"/>
    <w:lvl w:ilvl="0">
      <w:start w:val="1"/>
      <w:numFmt w:val="decimal"/>
      <w:lvlText w:val="%1."/>
      <w:lvlJc w:val="center"/>
      <w:pPr>
        <w:ind w:left="0" w:firstLine="288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11" w15:restartNumberingAfterBreak="0">
    <w:nsid w:val="2AFC3254"/>
    <w:multiLevelType w:val="hybridMultilevel"/>
    <w:tmpl w:val="52285720"/>
    <w:lvl w:ilvl="0" w:tplc="D2D49F02">
      <w:start w:val="1"/>
      <w:numFmt w:val="decimal"/>
      <w:lvlText w:val="%1."/>
      <w:lvlJc w:val="left"/>
      <w:pPr>
        <w:ind w:left="720" w:hanging="360"/>
      </w:pPr>
      <w:rPr>
        <w:rFonts w:asciiTheme="minorHAnsi" w:eastAsia="Book Antiqua" w:hAnsiTheme="minorHAnsi" w:cs="Calibr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34905"/>
    <w:multiLevelType w:val="singleLevel"/>
    <w:tmpl w:val="0EE6E5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3" w15:restartNumberingAfterBreak="0">
    <w:nsid w:val="32B457D3"/>
    <w:multiLevelType w:val="hybridMultilevel"/>
    <w:tmpl w:val="7E12DBC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7D1006"/>
    <w:multiLevelType w:val="hybridMultilevel"/>
    <w:tmpl w:val="D5AA7236"/>
    <w:lvl w:ilvl="0" w:tplc="E544117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951C5"/>
    <w:multiLevelType w:val="hybridMultilevel"/>
    <w:tmpl w:val="861AFF4C"/>
    <w:lvl w:ilvl="0" w:tplc="C43015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1C1239"/>
    <w:multiLevelType w:val="hybridMultilevel"/>
    <w:tmpl w:val="7E12DBC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B071FE"/>
    <w:multiLevelType w:val="hybridMultilevel"/>
    <w:tmpl w:val="C548DE4C"/>
    <w:lvl w:ilvl="0" w:tplc="5C42CB90">
      <w:start w:val="1"/>
      <w:numFmt w:val="decimal"/>
      <w:lvlText w:val="%1."/>
      <w:lvlJc w:val="left"/>
      <w:pPr>
        <w:ind w:left="720" w:hanging="360"/>
      </w:pPr>
      <w:rPr>
        <w:rFonts w:asciiTheme="minorHAnsi" w:eastAsia="Book Antiqu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7042"/>
    <w:multiLevelType w:val="hybridMultilevel"/>
    <w:tmpl w:val="CCFA1798"/>
    <w:lvl w:ilvl="0" w:tplc="16AE84B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2F384B"/>
    <w:multiLevelType w:val="multilevel"/>
    <w:tmpl w:val="9EF49F0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i w:val="0"/>
        <w:color w:val="00000A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4500" w:hanging="360"/>
      </w:pPr>
      <w:rPr>
        <w:rFonts w:cs="Times New Roman"/>
        <w:color w:val="00000A"/>
        <w:sz w:val="24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F65897"/>
    <w:multiLevelType w:val="hybridMultilevel"/>
    <w:tmpl w:val="F528C1AE"/>
    <w:lvl w:ilvl="0" w:tplc="CA360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DB2B00"/>
    <w:multiLevelType w:val="hybridMultilevel"/>
    <w:tmpl w:val="7E12DBC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3E7D29"/>
    <w:multiLevelType w:val="hybridMultilevel"/>
    <w:tmpl w:val="93EE85F4"/>
    <w:lvl w:ilvl="0" w:tplc="C67AB34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A547D5"/>
    <w:multiLevelType w:val="hybridMultilevel"/>
    <w:tmpl w:val="7E12DBC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4C1D4B"/>
    <w:multiLevelType w:val="hybridMultilevel"/>
    <w:tmpl w:val="6B36913A"/>
    <w:lvl w:ilvl="0" w:tplc="97FE771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"/>
  </w:num>
  <w:num w:numId="18">
    <w:abstractNumId w:val="12"/>
  </w:num>
  <w:num w:numId="19">
    <w:abstractNumId w:val="5"/>
  </w:num>
  <w:num w:numId="20">
    <w:abstractNumId w:val="19"/>
  </w:num>
  <w:num w:numId="21">
    <w:abstractNumId w:val="8"/>
  </w:num>
  <w:num w:numId="22">
    <w:abstractNumId w:val="1"/>
  </w:num>
  <w:num w:numId="23">
    <w:abstractNumId w:val="24"/>
  </w:num>
  <w:num w:numId="24">
    <w:abstractNumId w:val="0"/>
  </w:num>
  <w:num w:numId="25">
    <w:abstractNumId w:val="10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05"/>
    <w:rsid w:val="0001446A"/>
    <w:rsid w:val="0001771C"/>
    <w:rsid w:val="00024C37"/>
    <w:rsid w:val="00066A77"/>
    <w:rsid w:val="00066BFD"/>
    <w:rsid w:val="000D3EC5"/>
    <w:rsid w:val="00110EFE"/>
    <w:rsid w:val="00126DB9"/>
    <w:rsid w:val="001354E9"/>
    <w:rsid w:val="00137A80"/>
    <w:rsid w:val="0014755D"/>
    <w:rsid w:val="00154429"/>
    <w:rsid w:val="00154678"/>
    <w:rsid w:val="00177A24"/>
    <w:rsid w:val="00195C2E"/>
    <w:rsid w:val="001B661A"/>
    <w:rsid w:val="001E233F"/>
    <w:rsid w:val="0020196F"/>
    <w:rsid w:val="00206E69"/>
    <w:rsid w:val="00207E0B"/>
    <w:rsid w:val="002106AA"/>
    <w:rsid w:val="002109B1"/>
    <w:rsid w:val="00223A15"/>
    <w:rsid w:val="00225AC1"/>
    <w:rsid w:val="00232578"/>
    <w:rsid w:val="00234A76"/>
    <w:rsid w:val="00234E7B"/>
    <w:rsid w:val="00240532"/>
    <w:rsid w:val="00242118"/>
    <w:rsid w:val="002576E9"/>
    <w:rsid w:val="00276F3D"/>
    <w:rsid w:val="002B2230"/>
    <w:rsid w:val="002C79EA"/>
    <w:rsid w:val="002D13EA"/>
    <w:rsid w:val="002E2124"/>
    <w:rsid w:val="002E5B1A"/>
    <w:rsid w:val="002F1DD1"/>
    <w:rsid w:val="002F7BB1"/>
    <w:rsid w:val="0031385C"/>
    <w:rsid w:val="00320D61"/>
    <w:rsid w:val="00356E6B"/>
    <w:rsid w:val="003634D9"/>
    <w:rsid w:val="003A3776"/>
    <w:rsid w:val="003B6F6D"/>
    <w:rsid w:val="003C2E23"/>
    <w:rsid w:val="003D5390"/>
    <w:rsid w:val="003F3CC1"/>
    <w:rsid w:val="003F5DAD"/>
    <w:rsid w:val="00410A8A"/>
    <w:rsid w:val="0041547D"/>
    <w:rsid w:val="00416991"/>
    <w:rsid w:val="00416D1C"/>
    <w:rsid w:val="00421CCC"/>
    <w:rsid w:val="00435A08"/>
    <w:rsid w:val="00454B9E"/>
    <w:rsid w:val="00464823"/>
    <w:rsid w:val="0047032C"/>
    <w:rsid w:val="004716D5"/>
    <w:rsid w:val="0047231C"/>
    <w:rsid w:val="00480898"/>
    <w:rsid w:val="0049416F"/>
    <w:rsid w:val="004A01D5"/>
    <w:rsid w:val="00503FC2"/>
    <w:rsid w:val="005064F7"/>
    <w:rsid w:val="005109D9"/>
    <w:rsid w:val="00513AD9"/>
    <w:rsid w:val="00531CF4"/>
    <w:rsid w:val="005503D5"/>
    <w:rsid w:val="005515B9"/>
    <w:rsid w:val="005953D6"/>
    <w:rsid w:val="005B4680"/>
    <w:rsid w:val="005D6842"/>
    <w:rsid w:val="00603E94"/>
    <w:rsid w:val="00606FDE"/>
    <w:rsid w:val="0061086C"/>
    <w:rsid w:val="0061282D"/>
    <w:rsid w:val="00627A24"/>
    <w:rsid w:val="006308C2"/>
    <w:rsid w:val="00642CC6"/>
    <w:rsid w:val="00656D47"/>
    <w:rsid w:val="0066783E"/>
    <w:rsid w:val="00681641"/>
    <w:rsid w:val="00690A53"/>
    <w:rsid w:val="00697079"/>
    <w:rsid w:val="006A0388"/>
    <w:rsid w:val="006A29E1"/>
    <w:rsid w:val="006A42D3"/>
    <w:rsid w:val="006B15DB"/>
    <w:rsid w:val="006C7314"/>
    <w:rsid w:val="006D2102"/>
    <w:rsid w:val="006E3983"/>
    <w:rsid w:val="006F46AA"/>
    <w:rsid w:val="0071427A"/>
    <w:rsid w:val="0071773C"/>
    <w:rsid w:val="00717A33"/>
    <w:rsid w:val="007203F0"/>
    <w:rsid w:val="00722596"/>
    <w:rsid w:val="007236EB"/>
    <w:rsid w:val="00752D23"/>
    <w:rsid w:val="00757573"/>
    <w:rsid w:val="00762C83"/>
    <w:rsid w:val="00764CF3"/>
    <w:rsid w:val="00772792"/>
    <w:rsid w:val="007A15DF"/>
    <w:rsid w:val="007A5524"/>
    <w:rsid w:val="007B2F07"/>
    <w:rsid w:val="007C298D"/>
    <w:rsid w:val="007D564A"/>
    <w:rsid w:val="007E2A24"/>
    <w:rsid w:val="008008FC"/>
    <w:rsid w:val="00820E87"/>
    <w:rsid w:val="0083061F"/>
    <w:rsid w:val="008324B3"/>
    <w:rsid w:val="00836E9B"/>
    <w:rsid w:val="008516DA"/>
    <w:rsid w:val="008622B0"/>
    <w:rsid w:val="00883F45"/>
    <w:rsid w:val="008A31C4"/>
    <w:rsid w:val="008D0AFF"/>
    <w:rsid w:val="008D505E"/>
    <w:rsid w:val="008D566E"/>
    <w:rsid w:val="008D56DA"/>
    <w:rsid w:val="008D6EEB"/>
    <w:rsid w:val="00932AB2"/>
    <w:rsid w:val="00937509"/>
    <w:rsid w:val="009378A6"/>
    <w:rsid w:val="00946A9A"/>
    <w:rsid w:val="00971781"/>
    <w:rsid w:val="009828E4"/>
    <w:rsid w:val="009B1473"/>
    <w:rsid w:val="009D03A3"/>
    <w:rsid w:val="009D6F43"/>
    <w:rsid w:val="009E7379"/>
    <w:rsid w:val="009F09A2"/>
    <w:rsid w:val="009F2CBC"/>
    <w:rsid w:val="00A105FC"/>
    <w:rsid w:val="00A21A47"/>
    <w:rsid w:val="00A2292C"/>
    <w:rsid w:val="00A350E0"/>
    <w:rsid w:val="00A51AFB"/>
    <w:rsid w:val="00A6336F"/>
    <w:rsid w:val="00A9080A"/>
    <w:rsid w:val="00A925BF"/>
    <w:rsid w:val="00AD312B"/>
    <w:rsid w:val="00AF121B"/>
    <w:rsid w:val="00B24041"/>
    <w:rsid w:val="00B401E0"/>
    <w:rsid w:val="00B647C8"/>
    <w:rsid w:val="00B66CD1"/>
    <w:rsid w:val="00B71DFD"/>
    <w:rsid w:val="00B76FE9"/>
    <w:rsid w:val="00B87F58"/>
    <w:rsid w:val="00B9257C"/>
    <w:rsid w:val="00BA5001"/>
    <w:rsid w:val="00BD7505"/>
    <w:rsid w:val="00BE3826"/>
    <w:rsid w:val="00C34C86"/>
    <w:rsid w:val="00C37D88"/>
    <w:rsid w:val="00C42043"/>
    <w:rsid w:val="00C427AD"/>
    <w:rsid w:val="00C47F63"/>
    <w:rsid w:val="00C54E25"/>
    <w:rsid w:val="00C60485"/>
    <w:rsid w:val="00C97EFD"/>
    <w:rsid w:val="00CC2C82"/>
    <w:rsid w:val="00CF7B64"/>
    <w:rsid w:val="00D01D40"/>
    <w:rsid w:val="00D0589E"/>
    <w:rsid w:val="00D07F1D"/>
    <w:rsid w:val="00D25357"/>
    <w:rsid w:val="00D41637"/>
    <w:rsid w:val="00D431A6"/>
    <w:rsid w:val="00D47415"/>
    <w:rsid w:val="00D5770E"/>
    <w:rsid w:val="00D67204"/>
    <w:rsid w:val="00D8514C"/>
    <w:rsid w:val="00DA06DE"/>
    <w:rsid w:val="00DC2116"/>
    <w:rsid w:val="00DC24BD"/>
    <w:rsid w:val="00DE2307"/>
    <w:rsid w:val="00E144D4"/>
    <w:rsid w:val="00E64D48"/>
    <w:rsid w:val="00E758E6"/>
    <w:rsid w:val="00E830CF"/>
    <w:rsid w:val="00E91D86"/>
    <w:rsid w:val="00E93A75"/>
    <w:rsid w:val="00EA08B5"/>
    <w:rsid w:val="00EA3142"/>
    <w:rsid w:val="00EB307C"/>
    <w:rsid w:val="00EC6ADA"/>
    <w:rsid w:val="00EC765A"/>
    <w:rsid w:val="00ED73EC"/>
    <w:rsid w:val="00EF14EF"/>
    <w:rsid w:val="00F20292"/>
    <w:rsid w:val="00F243D1"/>
    <w:rsid w:val="00F274C9"/>
    <w:rsid w:val="00F4637E"/>
    <w:rsid w:val="00F54168"/>
    <w:rsid w:val="00F75200"/>
    <w:rsid w:val="00F959FC"/>
    <w:rsid w:val="00FA1291"/>
    <w:rsid w:val="00FA2C58"/>
    <w:rsid w:val="00FE524D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3CA1C"/>
  <w15:docId w15:val="{13E043DA-E845-4DDF-9565-8CBD7914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505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BD7505"/>
    <w:rPr>
      <w:rFonts w:ascii="Courier New" w:eastAsia="Courier New" w:hAnsi="Courier New" w:cs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BD7505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D7505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styleId="Hipercze">
    <w:name w:val="Hyperlink"/>
    <w:uiPriority w:val="99"/>
    <w:rsid w:val="00BD7505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D750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BD7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treci">
    <w:name w:val="Tekst treści_"/>
    <w:link w:val="Teksttreci0"/>
    <w:uiPriority w:val="99"/>
    <w:rsid w:val="00BD7505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D7505"/>
    <w:pPr>
      <w:shd w:val="clear" w:color="auto" w:fill="FFFFFF"/>
      <w:suppressAutoHyphens w:val="0"/>
      <w:spacing w:after="420" w:line="0" w:lineRule="atLeast"/>
      <w:ind w:hanging="1560"/>
    </w:pPr>
    <w:rPr>
      <w:rFonts w:ascii="Book Antiqua" w:eastAsia="Book Antiqua" w:hAnsi="Book Antiqua" w:cs="Book Antiqua"/>
      <w:sz w:val="19"/>
      <w:szCs w:val="19"/>
      <w:lang w:eastAsia="en-US"/>
    </w:rPr>
  </w:style>
  <w:style w:type="character" w:customStyle="1" w:styleId="Teksttreci2">
    <w:name w:val="Tekst treści (2)_"/>
    <w:link w:val="Teksttreci20"/>
    <w:rsid w:val="00BD7505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character" w:customStyle="1" w:styleId="Nagweklubstopka">
    <w:name w:val="Nagłówek lub stopka"/>
    <w:rsid w:val="00BD750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Nagwek9">
    <w:name w:val="Nagłówek #9_"/>
    <w:link w:val="Nagwek90"/>
    <w:rsid w:val="00BD7505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Teksttreci10pt">
    <w:name w:val="Tekst treści + 10 pt"/>
    <w:rsid w:val="00BD750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Nagwek910pt">
    <w:name w:val="Nagłówek #9 + 10 pt"/>
    <w:rsid w:val="00BD7505"/>
    <w:rPr>
      <w:rFonts w:ascii="Book Antiqua" w:eastAsia="Book Antiqua" w:hAnsi="Book Antiqua" w:cs="Book Antiqu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2105ptBezpogrubienia">
    <w:name w:val="Tekst treści (2) + 10;5 pt;Bez pogrubienia"/>
    <w:rsid w:val="00BD7505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BD7505"/>
    <w:pPr>
      <w:shd w:val="clear" w:color="auto" w:fill="FFFFFF"/>
      <w:suppressAutoHyphens w:val="0"/>
      <w:spacing w:after="660" w:line="346" w:lineRule="exact"/>
      <w:ind w:hanging="156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paragraph" w:customStyle="1" w:styleId="Nagwek90">
    <w:name w:val="Nagłówek #9"/>
    <w:basedOn w:val="Normalny"/>
    <w:link w:val="Nagwek9"/>
    <w:rsid w:val="00BD7505"/>
    <w:pPr>
      <w:shd w:val="clear" w:color="auto" w:fill="FFFFFF"/>
      <w:suppressAutoHyphens w:val="0"/>
      <w:spacing w:line="336" w:lineRule="exact"/>
      <w:outlineLvl w:val="8"/>
    </w:pPr>
    <w:rPr>
      <w:rFonts w:ascii="Book Antiqua" w:eastAsia="Book Antiqua" w:hAnsi="Book Antiqua" w:cs="Book Antiqua"/>
      <w:sz w:val="19"/>
      <w:szCs w:val="19"/>
      <w:lang w:eastAsia="en-US"/>
    </w:rPr>
  </w:style>
  <w:style w:type="character" w:customStyle="1" w:styleId="Nagweklubstopka9pt">
    <w:name w:val="Nagłówek lub stopka + 9 pt"/>
    <w:rsid w:val="00BD750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AkapitzlistZnak">
    <w:name w:val="Akapit z listą Znak"/>
    <w:link w:val="Akapitzlist"/>
    <w:uiPriority w:val="34"/>
    <w:rsid w:val="00BD750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29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29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29E1"/>
    <w:rPr>
      <w:rFonts w:ascii="Times New Roman" w:eastAsia="Lucida Sans Unicode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29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29E1"/>
    <w:rPr>
      <w:rFonts w:ascii="Times New Roman" w:eastAsia="Lucida Sans Unicode" w:hAnsi="Times New Roman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9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9E1"/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rsid w:val="00E91D86"/>
  </w:style>
  <w:style w:type="paragraph" w:styleId="Nagwek">
    <w:name w:val="header"/>
    <w:basedOn w:val="Normalny"/>
    <w:link w:val="NagwekZnak"/>
    <w:uiPriority w:val="99"/>
    <w:unhideWhenUsed/>
    <w:rsid w:val="00234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E7B"/>
    <w:rPr>
      <w:rFonts w:ascii="Times New Roman" w:eastAsia="Lucida Sans Unicode" w:hAnsi="Times New Roman" w:cs="Calibri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B1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5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i2tqobzg42tgltqmfyc4mzvguytoojqg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sip.legalis.pl/document-view.seam?documentId=mfrxilrsg42tombsgi3tqltqmfyc4mrwgyztiojw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i2tqobzg42tgltqmfyc4mzvguytoojxg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CDA68-D740-46EC-91FE-B39BD36D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3429</Words>
  <Characters>20579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23961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Saczywko</dc:creator>
  <cp:lastModifiedBy>Mateusz Saczywko</cp:lastModifiedBy>
  <cp:revision>3</cp:revision>
  <cp:lastPrinted>2016-10-20T07:16:00Z</cp:lastPrinted>
  <dcterms:created xsi:type="dcterms:W3CDTF">2019-11-14T06:53:00Z</dcterms:created>
  <dcterms:modified xsi:type="dcterms:W3CDTF">2019-11-14T07:14:00Z</dcterms:modified>
</cp:coreProperties>
</file>